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65" w:type="dxa"/>
        <w:jc w:val="center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6"/>
        <w:gridCol w:w="8609"/>
      </w:tblGrid>
      <w:tr w:rsidR="00631412" w:rsidRPr="00631412" w:rsidTr="00CF1193">
        <w:trPr>
          <w:trHeight w:val="1976"/>
          <w:jc w:val="center"/>
        </w:trPr>
        <w:tc>
          <w:tcPr>
            <w:tcW w:w="2056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1412" w:rsidRPr="00631412" w:rsidRDefault="00631412" w:rsidP="00631412">
            <w:pPr>
              <w:spacing w:after="160"/>
              <w:ind w:left="0" w:right="0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17"/>
              </w:rPr>
            </w:pPr>
            <w:r w:rsidRPr="00631412">
              <w:rPr>
                <w:rFonts w:ascii="Times New Roman" w:eastAsia="Times New Roman" w:hAnsi="Times New Roman" w:cs="Times New Roman"/>
                <w:b/>
                <w:noProof/>
                <w:color w:val="auto"/>
                <w:sz w:val="22"/>
                <w:szCs w:val="17"/>
              </w:rPr>
              <w:drawing>
                <wp:inline distT="0" distB="0" distL="0" distR="0" wp14:anchorId="26B17B1D" wp14:editId="01CCE008">
                  <wp:extent cx="1201420" cy="1116330"/>
                  <wp:effectExtent l="19050" t="0" r="0" b="0"/>
                  <wp:docPr id="2" name="Рисунок 2" descr="Описание: 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420" cy="1116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1412" w:rsidRPr="00631412" w:rsidRDefault="00631412" w:rsidP="00631412">
            <w:pPr>
              <w:spacing w:after="160" w:line="360" w:lineRule="auto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caps/>
                <w:color w:val="auto"/>
                <w:sz w:val="22"/>
                <w:szCs w:val="20"/>
              </w:rPr>
            </w:pPr>
            <w:r w:rsidRPr="00631412">
              <w:rPr>
                <w:rFonts w:ascii="Times New Roman" w:eastAsia="Times New Roman" w:hAnsi="Times New Roman" w:cs="Times New Roman"/>
                <w:b/>
                <w:caps/>
                <w:color w:val="auto"/>
                <w:sz w:val="22"/>
                <w:szCs w:val="20"/>
              </w:rPr>
              <w:t>Министерство образования Иркутской области</w:t>
            </w:r>
          </w:p>
          <w:p w:rsidR="00631412" w:rsidRPr="00631412" w:rsidRDefault="00631412" w:rsidP="00631412">
            <w:pPr>
              <w:spacing w:after="160" w:line="360" w:lineRule="auto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caps/>
                <w:color w:val="auto"/>
                <w:sz w:val="22"/>
                <w:szCs w:val="20"/>
              </w:rPr>
            </w:pPr>
            <w:r w:rsidRPr="00631412">
              <w:rPr>
                <w:rFonts w:ascii="Times New Roman" w:eastAsia="Times New Roman" w:hAnsi="Times New Roman" w:cs="Times New Roman"/>
                <w:b/>
                <w:caps/>
                <w:color w:val="auto"/>
                <w:spacing w:val="-20"/>
                <w:sz w:val="22"/>
                <w:szCs w:val="20"/>
              </w:rPr>
              <w:t xml:space="preserve">государственное АВТОНОМНОЕ профессиональное образовательное учреждение </w:t>
            </w:r>
            <w:r w:rsidRPr="00631412">
              <w:rPr>
                <w:rFonts w:ascii="Times New Roman" w:eastAsia="Times New Roman" w:hAnsi="Times New Roman" w:cs="Times New Roman"/>
                <w:b/>
                <w:caps/>
                <w:color w:val="auto"/>
                <w:sz w:val="22"/>
                <w:szCs w:val="20"/>
              </w:rPr>
              <w:t>иркутской области</w:t>
            </w:r>
          </w:p>
          <w:p w:rsidR="00631412" w:rsidRPr="00631412" w:rsidRDefault="00631412" w:rsidP="00631412">
            <w:pPr>
              <w:spacing w:after="160" w:line="360" w:lineRule="auto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caps/>
                <w:color w:val="auto"/>
                <w:sz w:val="26"/>
                <w:szCs w:val="26"/>
              </w:rPr>
            </w:pPr>
            <w:r w:rsidRPr="00631412">
              <w:rPr>
                <w:rFonts w:ascii="Times New Roman" w:eastAsia="Times New Roman" w:hAnsi="Times New Roman" w:cs="Times New Roman"/>
                <w:b/>
                <w:caps/>
                <w:color w:val="auto"/>
                <w:sz w:val="22"/>
                <w:szCs w:val="20"/>
              </w:rPr>
              <w:t>«Ангарский индустриальный техникум»</w:t>
            </w:r>
          </w:p>
        </w:tc>
      </w:tr>
    </w:tbl>
    <w:p w:rsidR="00631412" w:rsidRPr="00631412" w:rsidRDefault="00631412" w:rsidP="00631412">
      <w:pPr>
        <w:spacing w:after="160"/>
        <w:ind w:left="0" w:right="0"/>
        <w:rPr>
          <w:rFonts w:ascii="Calibri" w:eastAsia="Times New Roman" w:hAnsi="Calibri" w:cs="Times New Roman"/>
          <w:color w:val="auto"/>
          <w:sz w:val="22"/>
          <w:szCs w:val="20"/>
        </w:rPr>
      </w:pPr>
    </w:p>
    <w:p w:rsidR="00631412" w:rsidRPr="00631412" w:rsidRDefault="00631412" w:rsidP="00631412">
      <w:pPr>
        <w:spacing w:after="160"/>
        <w:ind w:left="0" w:right="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631412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>ДИСЦИПЛИНАРНО-ЦИКЛОВАЯ КОМИССИЯ</w:t>
      </w:r>
    </w:p>
    <w:p w:rsidR="00631412" w:rsidRPr="00631412" w:rsidRDefault="00631412" w:rsidP="00631412">
      <w:pPr>
        <w:spacing w:after="160"/>
        <w:ind w:left="0" w:right="0"/>
        <w:jc w:val="center"/>
        <w:rPr>
          <w:rFonts w:ascii="Times New Roman" w:eastAsia="Times New Roman" w:hAnsi="Times New Roman" w:cs="Times New Roman"/>
          <w:i/>
          <w:color w:val="auto"/>
          <w:sz w:val="20"/>
          <w:szCs w:val="20"/>
          <w:u w:val="single"/>
        </w:rPr>
      </w:pPr>
      <w:r w:rsidRPr="00631412">
        <w:rPr>
          <w:rFonts w:ascii="Times New Roman" w:eastAsia="Times New Roman" w:hAnsi="Times New Roman" w:cs="Times New Roman"/>
          <w:b/>
          <w:color w:val="auto"/>
          <w:sz w:val="22"/>
          <w:szCs w:val="20"/>
          <w:u w:val="single"/>
        </w:rPr>
        <w:t>естественно-математического цикла</w:t>
      </w:r>
    </w:p>
    <w:p w:rsidR="00631412" w:rsidRPr="00631412" w:rsidRDefault="00631412" w:rsidP="00631412">
      <w:pPr>
        <w:spacing w:after="160"/>
        <w:ind w:left="0" w:right="0"/>
        <w:jc w:val="center"/>
        <w:rPr>
          <w:rFonts w:ascii="Times New Roman" w:eastAsia="Times New Roman" w:hAnsi="Times New Roman" w:cs="Times New Roman"/>
          <w:i/>
          <w:color w:val="auto"/>
          <w:sz w:val="20"/>
          <w:szCs w:val="20"/>
        </w:rPr>
      </w:pPr>
    </w:p>
    <w:p w:rsidR="00631412" w:rsidRPr="00631412" w:rsidRDefault="00631412" w:rsidP="00631412">
      <w:pPr>
        <w:spacing w:after="160"/>
        <w:ind w:left="0" w:right="0"/>
        <w:jc w:val="center"/>
        <w:rPr>
          <w:rFonts w:ascii="Times New Roman" w:eastAsia="Times New Roman" w:hAnsi="Times New Roman" w:cs="Times New Roman"/>
          <w:i/>
          <w:color w:val="auto"/>
          <w:sz w:val="20"/>
          <w:szCs w:val="20"/>
        </w:rPr>
      </w:pPr>
    </w:p>
    <w:p w:rsidR="00631412" w:rsidRPr="00631412" w:rsidRDefault="00631412" w:rsidP="00631412">
      <w:pPr>
        <w:spacing w:after="160"/>
        <w:ind w:left="0" w:right="0"/>
        <w:jc w:val="center"/>
        <w:rPr>
          <w:rFonts w:ascii="Times New Roman" w:eastAsia="Times New Roman" w:hAnsi="Times New Roman" w:cs="Times New Roman"/>
          <w:i/>
          <w:color w:val="auto"/>
          <w:sz w:val="20"/>
          <w:szCs w:val="20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190"/>
        <w:gridCol w:w="2305"/>
        <w:gridCol w:w="4819"/>
      </w:tblGrid>
      <w:tr w:rsidR="00631412" w:rsidRPr="00631412" w:rsidTr="00CF1193">
        <w:tc>
          <w:tcPr>
            <w:tcW w:w="3190" w:type="dxa"/>
          </w:tcPr>
          <w:p w:rsidR="00631412" w:rsidRPr="00631412" w:rsidRDefault="00631412" w:rsidP="00631412">
            <w:pPr>
              <w:spacing w:after="160"/>
              <w:ind w:left="0" w:right="0"/>
              <w:jc w:val="center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2305" w:type="dxa"/>
          </w:tcPr>
          <w:p w:rsidR="00631412" w:rsidRPr="00631412" w:rsidRDefault="00631412" w:rsidP="00631412">
            <w:pPr>
              <w:spacing w:after="160"/>
              <w:ind w:left="0" w:right="0"/>
              <w:jc w:val="center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</w:pPr>
          </w:p>
        </w:tc>
        <w:tc>
          <w:tcPr>
            <w:tcW w:w="4819" w:type="dxa"/>
          </w:tcPr>
          <w:p w:rsidR="00631412" w:rsidRPr="00631412" w:rsidRDefault="00631412" w:rsidP="00631412">
            <w:pPr>
              <w:spacing w:after="160"/>
              <w:ind w:left="34" w:right="0" w:hanging="34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63141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СПЕЦИАЛЬНОСТЬ </w:t>
            </w:r>
          </w:p>
          <w:p w:rsidR="00631412" w:rsidRPr="00631412" w:rsidRDefault="00631412" w:rsidP="00631412">
            <w:pPr>
              <w:spacing w:after="160"/>
              <w:ind w:left="34" w:right="0" w:hanging="34"/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</w:pPr>
            <w:r w:rsidRPr="0063141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(ПРОФЕССИЯ):</w:t>
            </w:r>
            <w:r w:rsidRPr="00631412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 </w:t>
            </w:r>
          </w:p>
          <w:p w:rsidR="00631412" w:rsidRPr="00631412" w:rsidRDefault="00374F0F" w:rsidP="00631412">
            <w:pPr>
              <w:spacing w:after="160"/>
              <w:ind w:left="34" w:right="0" w:hanging="34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</w:pPr>
            <w:r w:rsidRPr="00374F0F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  <w:u w:val="single"/>
              </w:rPr>
              <w:t>15.01.31 Мастер контрольно-измерительных приборов и автоматики,</w:t>
            </w:r>
          </w:p>
        </w:tc>
      </w:tr>
    </w:tbl>
    <w:p w:rsidR="00631412" w:rsidRPr="00631412" w:rsidRDefault="00631412" w:rsidP="00631412">
      <w:pPr>
        <w:spacing w:after="160"/>
        <w:ind w:left="0" w:right="0"/>
        <w:jc w:val="center"/>
        <w:rPr>
          <w:rFonts w:ascii="Times New Roman" w:eastAsia="Times New Roman" w:hAnsi="Times New Roman" w:cs="Times New Roman"/>
          <w:i/>
          <w:color w:val="auto"/>
          <w:sz w:val="20"/>
          <w:szCs w:val="20"/>
        </w:rPr>
      </w:pPr>
    </w:p>
    <w:p w:rsidR="00631412" w:rsidRPr="00631412" w:rsidRDefault="00631412" w:rsidP="00631412">
      <w:pPr>
        <w:spacing w:after="160"/>
        <w:ind w:left="0" w:right="0"/>
        <w:jc w:val="right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  <w:r w:rsidRPr="00631412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 xml:space="preserve"> </w:t>
      </w:r>
    </w:p>
    <w:p w:rsidR="00631412" w:rsidRPr="00631412" w:rsidRDefault="00631412" w:rsidP="00631412">
      <w:pPr>
        <w:spacing w:after="160"/>
        <w:ind w:left="0" w:right="0"/>
        <w:jc w:val="right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  <w:bookmarkStart w:id="0" w:name="_GoBack"/>
      <w:bookmarkEnd w:id="0"/>
    </w:p>
    <w:p w:rsidR="00631412" w:rsidRPr="00631412" w:rsidRDefault="00374F0F" w:rsidP="00631412">
      <w:pPr>
        <w:spacing w:after="160"/>
        <w:ind w:left="0" w:right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Пежемский Р</w:t>
      </w:r>
      <w:r w:rsidR="00631412" w:rsidRPr="0063141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.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А.</w:t>
      </w:r>
      <w:r w:rsidR="00631412" w:rsidRPr="0063141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 xml:space="preserve"> </w:t>
      </w:r>
    </w:p>
    <w:p w:rsidR="00631412" w:rsidRPr="00631412" w:rsidRDefault="00374F0F" w:rsidP="00631412">
      <w:pPr>
        <w:spacing w:before="360" w:after="360"/>
        <w:ind w:left="0" w:righ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36"/>
          <w:szCs w:val="36"/>
          <w:u w:val="single"/>
        </w:rPr>
        <w:t>«Математические софизмы</w:t>
      </w:r>
      <w:r w:rsidR="00631412" w:rsidRPr="00631412">
        <w:rPr>
          <w:rFonts w:ascii="Times New Roman" w:eastAsia="Times New Roman" w:hAnsi="Times New Roman" w:cs="Times New Roman"/>
          <w:b/>
          <w:color w:val="auto"/>
          <w:sz w:val="36"/>
          <w:szCs w:val="36"/>
          <w:u w:val="single"/>
        </w:rPr>
        <w:t>»</w:t>
      </w:r>
    </w:p>
    <w:p w:rsidR="00631412" w:rsidRPr="00631412" w:rsidRDefault="00631412" w:rsidP="00631412">
      <w:pPr>
        <w:spacing w:after="160"/>
        <w:ind w:left="0" w:righ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631412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Исследовательская работа</w:t>
      </w:r>
    </w:p>
    <w:p w:rsidR="00631412" w:rsidRPr="00631412" w:rsidRDefault="00631412" w:rsidP="00631412">
      <w:pPr>
        <w:spacing w:after="160"/>
        <w:ind w:left="0" w:righ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190"/>
        <w:gridCol w:w="2588"/>
        <w:gridCol w:w="3969"/>
      </w:tblGrid>
      <w:tr w:rsidR="00631412" w:rsidRPr="00631412" w:rsidTr="00CF1193">
        <w:tc>
          <w:tcPr>
            <w:tcW w:w="3190" w:type="dxa"/>
          </w:tcPr>
          <w:p w:rsidR="00631412" w:rsidRPr="00631412" w:rsidRDefault="00631412" w:rsidP="00631412">
            <w:pPr>
              <w:spacing w:after="16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2588" w:type="dxa"/>
          </w:tcPr>
          <w:p w:rsidR="00631412" w:rsidRPr="00631412" w:rsidRDefault="00631412" w:rsidP="00631412">
            <w:pPr>
              <w:spacing w:after="16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3969" w:type="dxa"/>
          </w:tcPr>
          <w:p w:rsidR="00631412" w:rsidRPr="00631412" w:rsidRDefault="00631412" w:rsidP="00631412">
            <w:pPr>
              <w:spacing w:after="160"/>
              <w:ind w:left="0" w:right="0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63141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Руководитель:</w:t>
            </w:r>
          </w:p>
          <w:p w:rsidR="00631412" w:rsidRPr="00631412" w:rsidRDefault="00631412" w:rsidP="00631412">
            <w:pPr>
              <w:spacing w:after="160"/>
              <w:ind w:left="0" w:right="-851"/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</w:pPr>
            <w:r w:rsidRPr="00631412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Степанова Т.Г., </w:t>
            </w:r>
          </w:p>
          <w:p w:rsidR="00631412" w:rsidRPr="00631412" w:rsidRDefault="00631412" w:rsidP="00631412">
            <w:pPr>
              <w:spacing w:after="160"/>
              <w:ind w:left="0" w:right="-851"/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</w:pPr>
            <w:r w:rsidRPr="00631412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преподаватель математики</w:t>
            </w:r>
          </w:p>
          <w:p w:rsidR="00631412" w:rsidRPr="00631412" w:rsidRDefault="00631412" w:rsidP="00631412">
            <w:pPr>
              <w:spacing w:after="160"/>
              <w:ind w:left="0" w:right="0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</w:tbl>
    <w:p w:rsidR="00631412" w:rsidRPr="00631412" w:rsidRDefault="00631412" w:rsidP="00631412">
      <w:pPr>
        <w:spacing w:after="160"/>
        <w:ind w:left="0" w:righ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412" w:rsidRPr="00631412" w:rsidRDefault="00631412" w:rsidP="00631412">
      <w:pPr>
        <w:spacing w:after="160"/>
        <w:ind w:left="0" w:righ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412" w:rsidRPr="00631412" w:rsidRDefault="00631412" w:rsidP="00631412">
      <w:pPr>
        <w:spacing w:after="160"/>
        <w:ind w:left="0" w:right="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631412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>Ангарск 2018</w:t>
      </w:r>
    </w:p>
    <w:p w:rsidR="006F003B" w:rsidRPr="00ED57F4" w:rsidRDefault="006F003B" w:rsidP="009F50B7">
      <w:pPr>
        <w:ind w:left="-624"/>
        <w:jc w:val="center"/>
        <w:rPr>
          <w:rFonts w:ascii="Times New Roman" w:hAnsi="Times New Roman"/>
          <w:b/>
        </w:rPr>
      </w:pPr>
    </w:p>
    <w:p w:rsidR="003C6810" w:rsidRPr="003F6D5A" w:rsidRDefault="003C6810" w:rsidP="00D64AF8">
      <w:pPr>
        <w:pStyle w:val="a7"/>
        <w:spacing w:line="360" w:lineRule="auto"/>
        <w:ind w:left="0" w:right="0" w:firstLine="709"/>
        <w:jc w:val="both"/>
        <w:rPr>
          <w:rFonts w:ascii="Times New Roman" w:hAnsi="Times New Roman" w:cs="Times New Roman"/>
          <w:b/>
          <w:i w:val="0"/>
          <w:color w:val="auto"/>
          <w:sz w:val="28"/>
          <w:szCs w:val="28"/>
          <w:shd w:val="clear" w:color="auto" w:fill="F4F4F4"/>
        </w:rPr>
      </w:pPr>
      <w:r w:rsidRPr="003F6D5A">
        <w:rPr>
          <w:rFonts w:ascii="Times New Roman" w:hAnsi="Times New Roman" w:cs="Times New Roman"/>
          <w:b/>
          <w:i w:val="0"/>
          <w:color w:val="auto"/>
          <w:sz w:val="28"/>
          <w:szCs w:val="28"/>
          <w:shd w:val="clear" w:color="auto" w:fill="F4F4F4"/>
        </w:rPr>
        <w:lastRenderedPageBreak/>
        <w:t>Оглавление</w:t>
      </w:r>
    </w:p>
    <w:p w:rsidR="003C6810" w:rsidRPr="003F6D5A" w:rsidRDefault="003C6810" w:rsidP="00631412">
      <w:pPr>
        <w:pStyle w:val="a5"/>
        <w:numPr>
          <w:ilvl w:val="0"/>
          <w:numId w:val="25"/>
        </w:numPr>
        <w:spacing w:line="360" w:lineRule="auto"/>
        <w:ind w:left="0" w:right="0"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3F6D5A">
        <w:rPr>
          <w:rFonts w:ascii="Times New Roman" w:hAnsi="Times New Roman" w:cs="Times New Roman"/>
          <w:i w:val="0"/>
          <w:sz w:val="28"/>
          <w:szCs w:val="28"/>
        </w:rPr>
        <w:t>Ведение</w:t>
      </w:r>
    </w:p>
    <w:p w:rsidR="003C6810" w:rsidRPr="003F6D5A" w:rsidRDefault="003C6810" w:rsidP="00631412">
      <w:pPr>
        <w:pStyle w:val="a5"/>
        <w:numPr>
          <w:ilvl w:val="0"/>
          <w:numId w:val="25"/>
        </w:numPr>
        <w:spacing w:line="360" w:lineRule="auto"/>
        <w:ind w:left="0" w:right="0"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3F6D5A">
        <w:rPr>
          <w:rFonts w:ascii="Times New Roman" w:hAnsi="Times New Roman" w:cs="Times New Roman"/>
          <w:i w:val="0"/>
          <w:sz w:val="28"/>
          <w:szCs w:val="28"/>
        </w:rPr>
        <w:t>Понятие софизма.</w:t>
      </w:r>
      <w:r w:rsidR="00631412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3F6D5A">
        <w:rPr>
          <w:rFonts w:ascii="Times New Roman" w:hAnsi="Times New Roman" w:cs="Times New Roman"/>
          <w:i w:val="0"/>
          <w:sz w:val="28"/>
          <w:szCs w:val="28"/>
        </w:rPr>
        <w:t>Исторические сведения.</w:t>
      </w:r>
    </w:p>
    <w:p w:rsidR="003C6810" w:rsidRPr="003F6D5A" w:rsidRDefault="003C6810" w:rsidP="00631412">
      <w:pPr>
        <w:pStyle w:val="a5"/>
        <w:numPr>
          <w:ilvl w:val="0"/>
          <w:numId w:val="25"/>
        </w:numPr>
        <w:spacing w:line="360" w:lineRule="auto"/>
        <w:ind w:left="0" w:right="0"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3F6D5A">
        <w:rPr>
          <w:rFonts w:ascii="Times New Roman" w:hAnsi="Times New Roman" w:cs="Times New Roman"/>
          <w:i w:val="0"/>
          <w:sz w:val="28"/>
          <w:szCs w:val="28"/>
        </w:rPr>
        <w:t>Математические софизмы</w:t>
      </w:r>
    </w:p>
    <w:p w:rsidR="003C6810" w:rsidRPr="003F6D5A" w:rsidRDefault="003C6810" w:rsidP="00631412">
      <w:pPr>
        <w:pStyle w:val="a5"/>
        <w:numPr>
          <w:ilvl w:val="1"/>
          <w:numId w:val="25"/>
        </w:numPr>
        <w:spacing w:line="360" w:lineRule="auto"/>
        <w:ind w:left="0" w:right="0" w:firstLine="426"/>
        <w:jc w:val="both"/>
        <w:rPr>
          <w:rStyle w:val="13"/>
          <w:rFonts w:eastAsiaTheme="minorHAnsi"/>
          <w:b w:val="0"/>
          <w:i w:val="0"/>
          <w:iCs/>
          <w:color w:val="auto"/>
          <w:shd w:val="clear" w:color="auto" w:fill="FFFFFF"/>
          <w:lang w:eastAsia="en-US"/>
        </w:rPr>
      </w:pPr>
      <w:r w:rsidRPr="003F6D5A">
        <w:rPr>
          <w:rStyle w:val="13"/>
          <w:b w:val="0"/>
          <w:i w:val="0"/>
          <w:color w:val="auto"/>
        </w:rPr>
        <w:t>Арифметические софизмы</w:t>
      </w:r>
    </w:p>
    <w:p w:rsidR="003C6810" w:rsidRPr="003F6D5A" w:rsidRDefault="003C6810" w:rsidP="00631412">
      <w:pPr>
        <w:pStyle w:val="a5"/>
        <w:numPr>
          <w:ilvl w:val="1"/>
          <w:numId w:val="25"/>
        </w:numPr>
        <w:spacing w:line="360" w:lineRule="auto"/>
        <w:ind w:left="0" w:right="0" w:firstLine="426"/>
        <w:jc w:val="both"/>
        <w:rPr>
          <w:rStyle w:val="13"/>
          <w:rFonts w:eastAsiaTheme="minorHAnsi"/>
          <w:b w:val="0"/>
          <w:i w:val="0"/>
          <w:iCs/>
          <w:color w:val="auto"/>
          <w:shd w:val="clear" w:color="auto" w:fill="FFFFFF"/>
          <w:lang w:eastAsia="en-US"/>
        </w:rPr>
      </w:pPr>
      <w:r w:rsidRPr="003F6D5A">
        <w:rPr>
          <w:rStyle w:val="13"/>
          <w:rFonts w:eastAsiaTheme="minorHAnsi"/>
          <w:b w:val="0"/>
          <w:i w:val="0"/>
          <w:iCs/>
          <w:color w:val="auto"/>
          <w:shd w:val="clear" w:color="auto" w:fill="FFFFFF"/>
          <w:lang w:eastAsia="en-US"/>
        </w:rPr>
        <w:t>Алгебраические софизмы</w:t>
      </w:r>
    </w:p>
    <w:p w:rsidR="003C6810" w:rsidRPr="003F6D5A" w:rsidRDefault="003C6810" w:rsidP="00631412">
      <w:pPr>
        <w:pStyle w:val="a5"/>
        <w:numPr>
          <w:ilvl w:val="1"/>
          <w:numId w:val="25"/>
        </w:numPr>
        <w:spacing w:line="360" w:lineRule="auto"/>
        <w:ind w:left="0" w:right="0" w:firstLine="426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3F6D5A">
        <w:rPr>
          <w:rFonts w:ascii="Times New Roman" w:hAnsi="Times New Roman" w:cs="Times New Roman"/>
          <w:i w:val="0"/>
          <w:sz w:val="28"/>
          <w:szCs w:val="28"/>
        </w:rPr>
        <w:t>Геометрические софизмы</w:t>
      </w:r>
    </w:p>
    <w:p w:rsidR="003C6810" w:rsidRPr="003F6D5A" w:rsidRDefault="003C6810" w:rsidP="00631412">
      <w:pPr>
        <w:pStyle w:val="a5"/>
        <w:numPr>
          <w:ilvl w:val="0"/>
          <w:numId w:val="25"/>
        </w:numPr>
        <w:spacing w:line="360" w:lineRule="auto"/>
        <w:ind w:left="0" w:right="0"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3F6D5A">
        <w:rPr>
          <w:rFonts w:ascii="Times New Roman" w:hAnsi="Times New Roman" w:cs="Times New Roman"/>
          <w:i w:val="0"/>
          <w:sz w:val="28"/>
          <w:szCs w:val="28"/>
        </w:rPr>
        <w:t>Типичные ошибки в софизмах</w:t>
      </w:r>
    </w:p>
    <w:p w:rsidR="003C6810" w:rsidRPr="003F6D5A" w:rsidRDefault="003C6810" w:rsidP="00631412">
      <w:pPr>
        <w:pStyle w:val="a5"/>
        <w:numPr>
          <w:ilvl w:val="0"/>
          <w:numId w:val="25"/>
        </w:numPr>
        <w:spacing w:line="360" w:lineRule="auto"/>
        <w:ind w:left="0" w:right="0"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3F6D5A">
        <w:rPr>
          <w:rFonts w:ascii="Times New Roman" w:hAnsi="Times New Roman" w:cs="Times New Roman"/>
          <w:i w:val="0"/>
          <w:sz w:val="28"/>
          <w:szCs w:val="28"/>
        </w:rPr>
        <w:t xml:space="preserve">Заключение </w:t>
      </w:r>
    </w:p>
    <w:p w:rsidR="003C6810" w:rsidRPr="003F6D5A" w:rsidRDefault="003C6810" w:rsidP="00631412">
      <w:pPr>
        <w:pStyle w:val="a5"/>
        <w:numPr>
          <w:ilvl w:val="0"/>
          <w:numId w:val="25"/>
        </w:numPr>
        <w:spacing w:line="360" w:lineRule="auto"/>
        <w:ind w:left="0" w:right="0"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3F6D5A">
        <w:rPr>
          <w:rFonts w:ascii="Times New Roman" w:hAnsi="Times New Roman" w:cs="Times New Roman"/>
          <w:i w:val="0"/>
          <w:sz w:val="28"/>
          <w:szCs w:val="28"/>
        </w:rPr>
        <w:t>Список литературы</w:t>
      </w:r>
    </w:p>
    <w:p w:rsidR="003C6810" w:rsidRPr="003F6D5A" w:rsidRDefault="003C6810" w:rsidP="00D64AF8">
      <w:pPr>
        <w:pStyle w:val="a7"/>
        <w:spacing w:line="360" w:lineRule="auto"/>
        <w:ind w:left="0" w:right="0"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4F4"/>
        </w:rPr>
        <w:sectPr w:rsidR="003C6810" w:rsidRPr="003F6D5A" w:rsidSect="007864D2">
          <w:footerReference w:type="default" r:id="rId9"/>
          <w:pgSz w:w="11906" w:h="16838"/>
          <w:pgMar w:top="1134" w:right="850" w:bottom="1134" w:left="1701" w:header="1134" w:footer="1134" w:gutter="0"/>
          <w:pgNumType w:start="0"/>
          <w:cols w:space="708"/>
          <w:titlePg/>
          <w:docGrid w:linePitch="360"/>
        </w:sectPr>
      </w:pPr>
    </w:p>
    <w:p w:rsidR="001C5FB7" w:rsidRDefault="001C5FB7" w:rsidP="00644BA9">
      <w:pPr>
        <w:pStyle w:val="a7"/>
        <w:spacing w:line="360" w:lineRule="auto"/>
        <w:ind w:left="3686" w:right="0" w:hanging="142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4F4"/>
        </w:rPr>
      </w:pPr>
    </w:p>
    <w:p w:rsidR="001C5FB7" w:rsidRDefault="001C5FB7" w:rsidP="00644BA9">
      <w:pPr>
        <w:pStyle w:val="a7"/>
        <w:spacing w:line="360" w:lineRule="auto"/>
        <w:ind w:left="3686" w:right="0" w:hanging="142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4F4"/>
        </w:rPr>
      </w:pPr>
    </w:p>
    <w:p w:rsidR="001C5FB7" w:rsidRDefault="001C5FB7" w:rsidP="00644BA9">
      <w:pPr>
        <w:pStyle w:val="a7"/>
        <w:spacing w:line="360" w:lineRule="auto"/>
        <w:ind w:left="3686" w:right="0" w:hanging="142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4F4"/>
        </w:rPr>
      </w:pPr>
    </w:p>
    <w:p w:rsidR="001C5FB7" w:rsidRDefault="001C5FB7" w:rsidP="00644BA9">
      <w:pPr>
        <w:pStyle w:val="a7"/>
        <w:spacing w:line="360" w:lineRule="auto"/>
        <w:ind w:left="3686" w:right="0" w:hanging="142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4F4"/>
        </w:rPr>
      </w:pPr>
    </w:p>
    <w:p w:rsidR="001C5FB7" w:rsidRDefault="001C5FB7" w:rsidP="00644BA9">
      <w:pPr>
        <w:pStyle w:val="a7"/>
        <w:spacing w:line="360" w:lineRule="auto"/>
        <w:ind w:left="3686" w:right="0" w:hanging="142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4F4"/>
        </w:rPr>
      </w:pPr>
    </w:p>
    <w:p w:rsidR="001C5FB7" w:rsidRDefault="001C5FB7" w:rsidP="00644BA9">
      <w:pPr>
        <w:pStyle w:val="a7"/>
        <w:spacing w:line="360" w:lineRule="auto"/>
        <w:ind w:left="3686" w:right="0" w:hanging="142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4F4"/>
        </w:rPr>
        <w:sectPr w:rsidR="001C5FB7" w:rsidSect="001C5FB7">
          <w:type w:val="continuous"/>
          <w:pgSz w:w="11906" w:h="16838"/>
          <w:pgMar w:top="1134" w:right="850" w:bottom="1134" w:left="1701" w:header="1134" w:footer="1134" w:gutter="0"/>
          <w:pgNumType w:start="0"/>
          <w:cols w:space="708"/>
          <w:titlePg/>
          <w:docGrid w:linePitch="360"/>
        </w:sectPr>
      </w:pPr>
    </w:p>
    <w:p w:rsidR="00B7118E" w:rsidRPr="003F6D5A" w:rsidRDefault="004B572C" w:rsidP="00644BA9">
      <w:pPr>
        <w:pStyle w:val="a7"/>
        <w:spacing w:line="360" w:lineRule="auto"/>
        <w:ind w:left="3686" w:right="0" w:hanging="142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4F4F4"/>
        </w:rPr>
      </w:pPr>
      <w:r w:rsidRPr="003F6D5A">
        <w:rPr>
          <w:rFonts w:ascii="Times New Roman" w:hAnsi="Times New Roman" w:cs="Times New Roman"/>
          <w:color w:val="auto"/>
          <w:sz w:val="28"/>
          <w:szCs w:val="28"/>
          <w:shd w:val="clear" w:color="auto" w:fill="F4F4F4"/>
        </w:rPr>
        <w:lastRenderedPageBreak/>
        <w:t>«</w:t>
      </w:r>
      <w:r w:rsidR="00D3339E" w:rsidRPr="003F6D5A">
        <w:rPr>
          <w:rFonts w:ascii="Times New Roman" w:eastAsia="Times New Roman" w:hAnsi="Times New Roman" w:cs="Times New Roman"/>
          <w:color w:val="auto"/>
          <w:sz w:val="28"/>
          <w:szCs w:val="28"/>
        </w:rPr>
        <w:t>В математических вопросах нельзя</w:t>
      </w:r>
      <w:r w:rsidR="00B7118E" w:rsidRPr="003F6D5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       </w:t>
      </w:r>
      <w:r w:rsidR="00D3339E" w:rsidRPr="003F6D5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пренебрегать даже </w:t>
      </w:r>
      <w:r w:rsidR="00B7118E" w:rsidRPr="003F6D5A">
        <w:rPr>
          <w:rFonts w:ascii="Times New Roman" w:eastAsia="Times New Roman" w:hAnsi="Times New Roman" w:cs="Times New Roman"/>
          <w:color w:val="auto"/>
          <w:sz w:val="28"/>
          <w:szCs w:val="28"/>
        </w:rPr>
        <w:t>самыми мелкими</w:t>
      </w:r>
      <w:r w:rsidR="00D3339E" w:rsidRPr="003F6D5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ошибками</w:t>
      </w:r>
      <w:r w:rsidRPr="003F6D5A">
        <w:rPr>
          <w:rFonts w:ascii="Times New Roman" w:hAnsi="Times New Roman" w:cs="Times New Roman"/>
          <w:color w:val="auto"/>
          <w:sz w:val="28"/>
          <w:szCs w:val="28"/>
          <w:shd w:val="clear" w:color="auto" w:fill="F4F4F4"/>
        </w:rPr>
        <w:t>».</w:t>
      </w:r>
    </w:p>
    <w:p w:rsidR="004B572C" w:rsidRPr="003F6D5A" w:rsidRDefault="00B7118E" w:rsidP="001C5FB7">
      <w:pPr>
        <w:pStyle w:val="a7"/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D5A">
        <w:rPr>
          <w:rFonts w:ascii="Times New Roman" w:hAnsi="Times New Roman" w:cs="Times New Roman"/>
          <w:color w:val="auto"/>
          <w:sz w:val="28"/>
          <w:szCs w:val="28"/>
          <w:shd w:val="clear" w:color="auto" w:fill="F4F4F4"/>
        </w:rPr>
        <w:t xml:space="preserve">                                    </w:t>
      </w:r>
      <w:r w:rsidR="004B572C" w:rsidRPr="003F6D5A">
        <w:rPr>
          <w:rFonts w:ascii="Times New Roman" w:hAnsi="Times New Roman" w:cs="Times New Roman"/>
          <w:color w:val="auto"/>
          <w:sz w:val="28"/>
          <w:szCs w:val="28"/>
          <w:shd w:val="clear" w:color="auto" w:fill="F4F4F4"/>
        </w:rPr>
        <w:t xml:space="preserve"> </w:t>
      </w:r>
      <w:r w:rsidR="00644BA9">
        <w:rPr>
          <w:rFonts w:ascii="Times New Roman" w:hAnsi="Times New Roman" w:cs="Times New Roman"/>
          <w:color w:val="auto"/>
          <w:sz w:val="28"/>
          <w:szCs w:val="28"/>
          <w:shd w:val="clear" w:color="auto" w:fill="F4F4F4"/>
        </w:rPr>
        <w:t xml:space="preserve">                                            </w:t>
      </w:r>
      <w:r w:rsidR="004B572C" w:rsidRPr="003F6D5A">
        <w:rPr>
          <w:rFonts w:ascii="Times New Roman" w:hAnsi="Times New Roman" w:cs="Times New Roman"/>
          <w:color w:val="auto"/>
          <w:sz w:val="28"/>
          <w:szCs w:val="28"/>
          <w:shd w:val="clear" w:color="auto" w:fill="F4F4F4"/>
        </w:rPr>
        <w:t xml:space="preserve">  </w:t>
      </w:r>
      <w:r w:rsidR="00D3339E" w:rsidRPr="003F6D5A">
        <w:rPr>
          <w:rFonts w:ascii="Times New Roman" w:eastAsia="Times New Roman" w:hAnsi="Times New Roman" w:cs="Times New Roman"/>
          <w:color w:val="auto"/>
          <w:sz w:val="28"/>
          <w:szCs w:val="28"/>
        </w:rPr>
        <w:t>И. Ньютон</w:t>
      </w:r>
      <w:r w:rsidR="001C5FB7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="00D3339E" w:rsidRPr="003F6D5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</w:t>
      </w:r>
    </w:p>
    <w:p w:rsidR="008E5900" w:rsidRPr="003F6D5A" w:rsidRDefault="008E5900" w:rsidP="00437263">
      <w:pPr>
        <w:pStyle w:val="12"/>
        <w:spacing w:line="360" w:lineRule="auto"/>
        <w:ind w:right="0"/>
      </w:pPr>
      <w:r w:rsidRPr="003F6D5A">
        <w:t>Введение</w:t>
      </w:r>
    </w:p>
    <w:p w:rsidR="008E5900" w:rsidRPr="003F6D5A" w:rsidRDefault="008E5900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1" w:name="_Toc511772948"/>
      <w:bookmarkStart w:id="2" w:name="_Toc511773178"/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Мы все знаем, что 2х2=4, но некоторые утверждают, что 2х2=5 и предлагают доказательство этого утверждения. Поверить в это трудно, но выслушав рассуждения, нас убеждают, что действительно 2х2=5. Не всем сразу удаётся разглядеть ошибки в ходе рассуждения и опровергнуть высказывание.</w:t>
      </w:r>
      <w:bookmarkEnd w:id="1"/>
      <w:bookmarkEnd w:id="2"/>
      <w:r w:rsidR="00C12010" w:rsidRPr="00C12010">
        <w:rPr>
          <w:rFonts w:ascii="Times New Roman" w:hAnsi="Times New Roman" w:cs="Times New Roman"/>
          <w:sz w:val="28"/>
          <w:szCs w:val="28"/>
        </w:rPr>
        <w:t xml:space="preserve"> </w:t>
      </w:r>
      <w:r w:rsidR="00C12010" w:rsidRPr="003F6D5A">
        <w:rPr>
          <w:rFonts w:ascii="Times New Roman" w:hAnsi="Times New Roman" w:cs="Times New Roman"/>
          <w:sz w:val="28"/>
          <w:szCs w:val="28"/>
        </w:rPr>
        <w:t>На самом деле, таких примеров можно привести много</w:t>
      </w:r>
      <w:r w:rsidR="00C12010">
        <w:rPr>
          <w:rFonts w:ascii="Times New Roman" w:hAnsi="Times New Roman" w:cs="Times New Roman"/>
          <w:sz w:val="28"/>
          <w:szCs w:val="28"/>
        </w:rPr>
        <w:t>.</w:t>
      </w:r>
    </w:p>
    <w:p w:rsidR="00644BA9" w:rsidRDefault="008E5900" w:rsidP="001528E8">
      <w:pPr>
        <w:pStyle w:val="ac"/>
        <w:spacing w:line="360" w:lineRule="auto"/>
        <w:ind w:left="-567"/>
        <w:rPr>
          <w:rFonts w:eastAsia="Calibri"/>
          <w:sz w:val="28"/>
          <w:szCs w:val="28"/>
          <w:lang w:eastAsia="en-US"/>
        </w:rPr>
      </w:pPr>
      <w:r w:rsidRPr="003F6D5A">
        <w:rPr>
          <w:sz w:val="28"/>
          <w:szCs w:val="28"/>
          <w:shd w:val="clear" w:color="auto" w:fill="FFFFFF"/>
        </w:rPr>
        <w:t xml:space="preserve"> </w:t>
      </w:r>
      <w:bookmarkStart w:id="3" w:name="_Toc511772949"/>
      <w:bookmarkStart w:id="4" w:name="_Toc511773179"/>
      <w:r w:rsidRPr="003F6D5A">
        <w:rPr>
          <w:sz w:val="28"/>
          <w:szCs w:val="28"/>
          <w:shd w:val="clear" w:color="auto" w:fill="FFFFFF"/>
        </w:rPr>
        <w:t>Так что же правда 2х2=4 или 2х2=5?</w:t>
      </w:r>
      <w:bookmarkEnd w:id="3"/>
      <w:bookmarkEnd w:id="4"/>
      <w:r w:rsidRPr="003F6D5A">
        <w:rPr>
          <w:sz w:val="28"/>
          <w:szCs w:val="28"/>
          <w:shd w:val="clear" w:color="auto" w:fill="FFFFFF"/>
        </w:rPr>
        <w:t xml:space="preserve"> </w:t>
      </w:r>
      <w:r w:rsidR="00644BA9">
        <w:rPr>
          <w:sz w:val="28"/>
          <w:szCs w:val="28"/>
          <w:shd w:val="clear" w:color="auto" w:fill="FFFFFF"/>
        </w:rPr>
        <w:t xml:space="preserve"> Ответ на этот вопрос я решил узнать у студентов нашего техникума.  </w:t>
      </w:r>
      <w:r w:rsidR="001528E8">
        <w:rPr>
          <w:sz w:val="28"/>
          <w:szCs w:val="28"/>
          <w:shd w:val="clear" w:color="auto" w:fill="FFFFFF"/>
        </w:rPr>
        <w:t>В анкетировании приняли 20 студентов, которым п</w:t>
      </w:r>
      <w:r w:rsidR="00644BA9">
        <w:rPr>
          <w:sz w:val="28"/>
          <w:szCs w:val="28"/>
          <w:shd w:val="clear" w:color="auto" w:fill="FFFFFF"/>
        </w:rPr>
        <w:t>редложено было ответить на несколько вопросов</w:t>
      </w:r>
      <w:r w:rsidR="001528E8">
        <w:rPr>
          <w:sz w:val="28"/>
          <w:szCs w:val="28"/>
          <w:shd w:val="clear" w:color="auto" w:fill="FFFFFF"/>
        </w:rPr>
        <w:t xml:space="preserve"> и вот, что получилось</w:t>
      </w:r>
      <w:r w:rsidR="00644BA9">
        <w:rPr>
          <w:sz w:val="28"/>
          <w:szCs w:val="28"/>
          <w:shd w:val="clear" w:color="auto" w:fill="FFFFFF"/>
        </w:rPr>
        <w:t>:</w:t>
      </w:r>
      <w:r w:rsidR="00644BA9" w:rsidRPr="00644BA9">
        <w:rPr>
          <w:rFonts w:eastAsia="Calibri"/>
          <w:sz w:val="28"/>
          <w:szCs w:val="28"/>
          <w:lang w:eastAsia="en-US"/>
        </w:rPr>
        <w:t xml:space="preserve"> </w:t>
      </w:r>
    </w:p>
    <w:tbl>
      <w:tblPr>
        <w:tblStyle w:val="af9"/>
        <w:tblW w:w="0" w:type="auto"/>
        <w:tblInd w:w="-567" w:type="dxa"/>
        <w:tblLook w:val="04A0" w:firstRow="1" w:lastRow="0" w:firstColumn="1" w:lastColumn="0" w:noHBand="0" w:noVBand="1"/>
      </w:tblPr>
      <w:tblGrid>
        <w:gridCol w:w="6204"/>
        <w:gridCol w:w="3702"/>
      </w:tblGrid>
      <w:tr w:rsidR="001528E8" w:rsidTr="00C12010">
        <w:trPr>
          <w:trHeight w:val="404"/>
        </w:trPr>
        <w:tc>
          <w:tcPr>
            <w:tcW w:w="6204" w:type="dxa"/>
          </w:tcPr>
          <w:p w:rsidR="001528E8" w:rsidRDefault="001528E8" w:rsidP="001528E8">
            <w:pPr>
              <w:pStyle w:val="ac"/>
              <w:spacing w:line="360" w:lineRule="auto"/>
              <w:ind w:left="0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Вопрос</w:t>
            </w:r>
          </w:p>
        </w:tc>
        <w:tc>
          <w:tcPr>
            <w:tcW w:w="3702" w:type="dxa"/>
          </w:tcPr>
          <w:p w:rsidR="001528E8" w:rsidRDefault="001528E8" w:rsidP="001528E8">
            <w:pPr>
              <w:pStyle w:val="ac"/>
              <w:spacing w:line="360" w:lineRule="auto"/>
              <w:ind w:left="0" w:firstLine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Результат</w:t>
            </w:r>
          </w:p>
        </w:tc>
      </w:tr>
      <w:tr w:rsidR="001528E8" w:rsidTr="00C12010">
        <w:trPr>
          <w:trHeight w:val="530"/>
        </w:trPr>
        <w:tc>
          <w:tcPr>
            <w:tcW w:w="6204" w:type="dxa"/>
          </w:tcPr>
          <w:p w:rsidR="001528E8" w:rsidRDefault="001528E8" w:rsidP="00C12010">
            <w:pPr>
              <w:pStyle w:val="ac"/>
              <w:ind w:left="0" w:firstLine="0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 w:rsidRPr="00644BA9">
              <w:rPr>
                <w:rFonts w:eastAsia="Calibri"/>
                <w:sz w:val="28"/>
                <w:szCs w:val="28"/>
                <w:lang w:eastAsia="en-US"/>
              </w:rPr>
              <w:t>Сколько будет 2*2 =</w:t>
            </w:r>
          </w:p>
        </w:tc>
        <w:tc>
          <w:tcPr>
            <w:tcW w:w="3702" w:type="dxa"/>
          </w:tcPr>
          <w:p w:rsidR="001528E8" w:rsidRDefault="001528E8" w:rsidP="001528E8">
            <w:pPr>
              <w:pStyle w:val="ac"/>
              <w:ind w:left="0" w:firstLine="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«4» - 19;      «5» - 1</w:t>
            </w:r>
          </w:p>
        </w:tc>
      </w:tr>
      <w:tr w:rsidR="001528E8" w:rsidTr="00C12010">
        <w:trPr>
          <w:trHeight w:val="543"/>
        </w:trPr>
        <w:tc>
          <w:tcPr>
            <w:tcW w:w="6204" w:type="dxa"/>
          </w:tcPr>
          <w:p w:rsidR="001528E8" w:rsidRDefault="001528E8" w:rsidP="00C12010">
            <w:pPr>
              <w:ind w:left="0" w:right="0"/>
              <w:rPr>
                <w:rFonts w:eastAsia="Calibri"/>
                <w:sz w:val="28"/>
                <w:szCs w:val="28"/>
                <w:lang w:eastAsia="en-US"/>
              </w:rPr>
            </w:pPr>
            <w:r w:rsidRPr="001528E8">
              <w:rPr>
                <w:rFonts w:ascii="Times New Roman" w:eastAsia="Calibri" w:hAnsi="Times New Roman" w:cs="Times New Roman"/>
                <w:sz w:val="28"/>
                <w:szCs w:val="28"/>
              </w:rPr>
              <w:t>Слышали Вы когда-нибудь 2*2=5</w:t>
            </w:r>
          </w:p>
        </w:tc>
        <w:tc>
          <w:tcPr>
            <w:tcW w:w="3702" w:type="dxa"/>
          </w:tcPr>
          <w:p w:rsidR="001528E8" w:rsidRDefault="001528E8" w:rsidP="001528E8">
            <w:pPr>
              <w:pStyle w:val="ac"/>
              <w:ind w:left="0" w:firstLine="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«Да» - 14;   «Нет» - 6</w:t>
            </w:r>
          </w:p>
        </w:tc>
      </w:tr>
      <w:tr w:rsidR="001528E8" w:rsidTr="00C12010">
        <w:trPr>
          <w:trHeight w:val="530"/>
        </w:trPr>
        <w:tc>
          <w:tcPr>
            <w:tcW w:w="6204" w:type="dxa"/>
          </w:tcPr>
          <w:p w:rsidR="001528E8" w:rsidRDefault="001528E8" w:rsidP="00C12010">
            <w:pPr>
              <w:ind w:left="0" w:right="0"/>
              <w:rPr>
                <w:rFonts w:eastAsia="Calibri"/>
                <w:sz w:val="28"/>
                <w:szCs w:val="28"/>
                <w:lang w:eastAsia="en-US"/>
              </w:rPr>
            </w:pPr>
            <w:r w:rsidRPr="001528E8">
              <w:rPr>
                <w:rFonts w:ascii="Times New Roman" w:eastAsia="Calibri" w:hAnsi="Times New Roman" w:cs="Times New Roman"/>
                <w:sz w:val="28"/>
                <w:szCs w:val="28"/>
              </w:rPr>
              <w:t>Знакомо ли вам понятие математический софизм?</w:t>
            </w:r>
            <w:r w:rsidR="00190B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(Дайте определение софизма).</w:t>
            </w:r>
          </w:p>
        </w:tc>
        <w:tc>
          <w:tcPr>
            <w:tcW w:w="3702" w:type="dxa"/>
          </w:tcPr>
          <w:p w:rsidR="001528E8" w:rsidRDefault="001528E8" w:rsidP="001528E8">
            <w:pPr>
              <w:pStyle w:val="ac"/>
              <w:ind w:left="0" w:firstLine="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«Да» - 2;   «Нет» - 18</w:t>
            </w:r>
          </w:p>
        </w:tc>
      </w:tr>
      <w:tr w:rsidR="001528E8" w:rsidTr="00C12010">
        <w:trPr>
          <w:trHeight w:val="821"/>
        </w:trPr>
        <w:tc>
          <w:tcPr>
            <w:tcW w:w="6204" w:type="dxa"/>
          </w:tcPr>
          <w:p w:rsidR="001528E8" w:rsidRDefault="001528E8" w:rsidP="00C12010">
            <w:pPr>
              <w:ind w:left="0" w:right="0"/>
              <w:rPr>
                <w:rFonts w:eastAsia="Calibri"/>
                <w:sz w:val="28"/>
                <w:szCs w:val="28"/>
                <w:lang w:eastAsia="en-US"/>
              </w:rPr>
            </w:pPr>
            <w:r w:rsidRPr="001528E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Хотели бы вы больше узнать о </w:t>
            </w:r>
            <w:r w:rsidR="00C12010" w:rsidRPr="001528E8">
              <w:rPr>
                <w:rFonts w:ascii="Times New Roman" w:eastAsia="Calibri" w:hAnsi="Times New Roman" w:cs="Times New Roman"/>
                <w:sz w:val="28"/>
                <w:szCs w:val="28"/>
              </w:rPr>
              <w:t>математических софизмах</w:t>
            </w:r>
            <w:r w:rsidRPr="001528E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? </w:t>
            </w:r>
          </w:p>
        </w:tc>
        <w:tc>
          <w:tcPr>
            <w:tcW w:w="3702" w:type="dxa"/>
          </w:tcPr>
          <w:p w:rsidR="001528E8" w:rsidRDefault="00C12010" w:rsidP="00C12010">
            <w:pPr>
              <w:pStyle w:val="ac"/>
              <w:ind w:left="0" w:firstLine="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«Да» - 14;   «Нет» - 5; «Не знаю» - 1.</w:t>
            </w:r>
          </w:p>
        </w:tc>
      </w:tr>
    </w:tbl>
    <w:p w:rsidR="001528E8" w:rsidRDefault="00C12010" w:rsidP="001528E8">
      <w:pPr>
        <w:pStyle w:val="ac"/>
        <w:spacing w:line="360" w:lineRule="auto"/>
        <w:ind w:left="-567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Можно сделать вывод, что большинство не знают о софизмах ничего, но хотели бы узнать о них.</w:t>
      </w:r>
    </w:p>
    <w:p w:rsidR="008E5900" w:rsidRPr="003F6D5A" w:rsidRDefault="00C12010" w:rsidP="00C12010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что же такое софизмы и </w:t>
      </w:r>
      <w:r w:rsidRPr="003F6D5A">
        <w:rPr>
          <w:rFonts w:ascii="Times New Roman" w:hAnsi="Times New Roman" w:cs="Times New Roman"/>
          <w:sz w:val="28"/>
          <w:szCs w:val="28"/>
        </w:rPr>
        <w:t>что все они обозначают?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5900" w:rsidRPr="003F6D5A">
        <w:rPr>
          <w:rFonts w:ascii="Times New Roman" w:hAnsi="Times New Roman" w:cs="Times New Roman"/>
          <w:sz w:val="28"/>
          <w:szCs w:val="28"/>
        </w:rPr>
        <w:t>Кто их выдумал? Имеют ли они какое-нибудь логическое объяснение или же это лишь вымысел?</w:t>
      </w:r>
      <w:r>
        <w:rPr>
          <w:rFonts w:ascii="Times New Roman" w:hAnsi="Times New Roman" w:cs="Times New Roman"/>
          <w:sz w:val="28"/>
          <w:szCs w:val="28"/>
        </w:rPr>
        <w:t xml:space="preserve"> Играют ли они какую-нибудь роль при изучении математики?</w:t>
      </w:r>
    </w:p>
    <w:p w:rsidR="008E5900" w:rsidRPr="003F6D5A" w:rsidRDefault="008E5900" w:rsidP="00D64AF8">
      <w:pPr>
        <w:shd w:val="clear" w:color="auto" w:fill="F5F5F5"/>
        <w:spacing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iCs/>
          <w:color w:val="auto"/>
          <w:kern w:val="36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color w:val="auto"/>
          <w:sz w:val="28"/>
          <w:szCs w:val="28"/>
        </w:rPr>
        <w:t xml:space="preserve">Именно эти вопросы я хочу рассмотреть в своей работе «Математические софизмы». </w:t>
      </w:r>
      <w:r w:rsidRPr="003F6D5A">
        <w:rPr>
          <w:rFonts w:ascii="Times New Roman" w:eastAsia="Times New Roman" w:hAnsi="Times New Roman" w:cs="Times New Roman"/>
          <w:bCs/>
          <w:iCs/>
          <w:color w:val="auto"/>
          <w:kern w:val="36"/>
          <w:sz w:val="28"/>
          <w:szCs w:val="28"/>
          <w:shd w:val="clear" w:color="auto" w:fill="FFFFFF"/>
        </w:rPr>
        <w:t xml:space="preserve">Я не случайно заинтересовался этой темой. Я думаю, что изучая её, я смогу научиться решать логические задачи, буду </w:t>
      </w:r>
      <w:r w:rsidR="00C12010" w:rsidRPr="003F6D5A">
        <w:rPr>
          <w:rFonts w:ascii="Times New Roman" w:eastAsia="Times New Roman" w:hAnsi="Times New Roman" w:cs="Times New Roman"/>
          <w:bCs/>
          <w:iCs/>
          <w:color w:val="auto"/>
          <w:kern w:val="36"/>
          <w:sz w:val="28"/>
          <w:szCs w:val="28"/>
          <w:shd w:val="clear" w:color="auto" w:fill="FFFFFF"/>
        </w:rPr>
        <w:lastRenderedPageBreak/>
        <w:t>более внимательным</w:t>
      </w:r>
      <w:r w:rsidRPr="003F6D5A">
        <w:rPr>
          <w:rFonts w:ascii="Times New Roman" w:eastAsia="Times New Roman" w:hAnsi="Times New Roman" w:cs="Times New Roman"/>
          <w:bCs/>
          <w:iCs/>
          <w:color w:val="auto"/>
          <w:kern w:val="36"/>
          <w:sz w:val="28"/>
          <w:szCs w:val="28"/>
          <w:shd w:val="clear" w:color="auto" w:fill="FFFFFF"/>
        </w:rPr>
        <w:t xml:space="preserve"> при решении задач, научусь распознавать ложные высказывания.</w:t>
      </w:r>
    </w:p>
    <w:p w:rsidR="008E5900" w:rsidRPr="003F6D5A" w:rsidRDefault="008E5900" w:rsidP="00D64AF8">
      <w:pPr>
        <w:shd w:val="clear" w:color="auto" w:fill="F5F5F5"/>
        <w:spacing w:line="360" w:lineRule="auto"/>
        <w:ind w:left="0" w:right="0"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0F0F0"/>
        </w:rPr>
      </w:pPr>
      <w:r w:rsidRPr="003F6D5A">
        <w:rPr>
          <w:rFonts w:ascii="Times New Roman" w:hAnsi="Times New Roman" w:cs="Times New Roman"/>
          <w:color w:val="auto"/>
          <w:sz w:val="28"/>
          <w:szCs w:val="28"/>
          <w:shd w:val="clear" w:color="auto" w:fill="F0F0F0"/>
        </w:rPr>
        <w:t>В наше время требуются квалифицированные рабочие, которые должны быстро принимать решения, распознавать ошибки, аргументированно отстаивать свою точку зрения. И все эти качества позволяет развивать математические софизмы.</w:t>
      </w:r>
    </w:p>
    <w:p w:rsidR="0080567F" w:rsidRPr="003F6D5A" w:rsidRDefault="008E5900" w:rsidP="00D64AF8">
      <w:pPr>
        <w:tabs>
          <w:tab w:val="left" w:pos="3270"/>
          <w:tab w:val="center" w:pos="5037"/>
        </w:tabs>
        <w:spacing w:line="360" w:lineRule="auto"/>
        <w:ind w:left="0" w:righ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D5A">
        <w:rPr>
          <w:rFonts w:ascii="Times New Roman" w:hAnsi="Times New Roman" w:cs="Times New Roman"/>
          <w:iCs/>
          <w:color w:val="auto"/>
          <w:sz w:val="28"/>
          <w:szCs w:val="28"/>
        </w:rPr>
        <w:t>Цель моего исследования – по</w:t>
      </w:r>
      <w:r w:rsidR="0080567F" w:rsidRPr="003F6D5A">
        <w:rPr>
          <w:rFonts w:ascii="Times New Roman" w:hAnsi="Times New Roman" w:cs="Times New Roman"/>
          <w:iCs/>
          <w:color w:val="auto"/>
          <w:sz w:val="28"/>
          <w:szCs w:val="28"/>
        </w:rPr>
        <w:t>знакомиться с</w:t>
      </w:r>
      <w:r w:rsidRPr="003F6D5A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 математически</w:t>
      </w:r>
      <w:r w:rsidR="0080567F" w:rsidRPr="003F6D5A">
        <w:rPr>
          <w:rFonts w:ascii="Times New Roman" w:hAnsi="Times New Roman" w:cs="Times New Roman"/>
          <w:iCs/>
          <w:color w:val="auto"/>
          <w:sz w:val="28"/>
          <w:szCs w:val="28"/>
        </w:rPr>
        <w:t>ми</w:t>
      </w:r>
      <w:r w:rsidRPr="003F6D5A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 софизм</w:t>
      </w:r>
      <w:r w:rsidR="0080567F" w:rsidRPr="003F6D5A">
        <w:rPr>
          <w:rFonts w:ascii="Times New Roman" w:hAnsi="Times New Roman" w:cs="Times New Roman"/>
          <w:iCs/>
          <w:color w:val="auto"/>
          <w:sz w:val="28"/>
          <w:szCs w:val="28"/>
        </w:rPr>
        <w:t>ами</w:t>
      </w:r>
      <w:r w:rsidR="006730BA" w:rsidRPr="003F6D5A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 и выявить их значимость при изучении математики</w:t>
      </w:r>
      <w:r w:rsidRPr="003F6D5A">
        <w:rPr>
          <w:rFonts w:ascii="Times New Roman" w:hAnsi="Times New Roman" w:cs="Times New Roman"/>
          <w:iCs/>
          <w:color w:val="auto"/>
          <w:sz w:val="28"/>
          <w:szCs w:val="28"/>
        </w:rPr>
        <w:t>.</w:t>
      </w:r>
      <w:r w:rsidR="0080567F" w:rsidRPr="003F6D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0567F" w:rsidRPr="003F6D5A" w:rsidRDefault="0080567F" w:rsidP="00D64AF8">
      <w:pPr>
        <w:tabs>
          <w:tab w:val="left" w:pos="3270"/>
          <w:tab w:val="center" w:pos="5037"/>
        </w:tabs>
        <w:spacing w:line="360" w:lineRule="auto"/>
        <w:ind w:left="0" w:righ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D5A">
        <w:rPr>
          <w:rFonts w:ascii="Times New Roman" w:eastAsia="Times New Roman" w:hAnsi="Times New Roman" w:cs="Times New Roman"/>
          <w:sz w:val="28"/>
          <w:szCs w:val="28"/>
        </w:rPr>
        <w:t xml:space="preserve">      Для достижения поставленной цели я выделил следующие задачи:</w:t>
      </w:r>
    </w:p>
    <w:p w:rsidR="008E5900" w:rsidRPr="003F6D5A" w:rsidRDefault="00F11DE5" w:rsidP="00D64AF8">
      <w:pPr>
        <w:pStyle w:val="a5"/>
        <w:keepNext w:val="0"/>
        <w:keepLines w:val="0"/>
        <w:numPr>
          <w:ilvl w:val="0"/>
          <w:numId w:val="26"/>
        </w:numPr>
        <w:spacing w:before="0" w:after="0" w:line="360" w:lineRule="auto"/>
        <w:ind w:left="0" w:right="0" w:firstLine="709"/>
        <w:jc w:val="both"/>
        <w:outlineLvl w:val="9"/>
        <w:rPr>
          <w:rFonts w:ascii="Times New Roman" w:hAnsi="Times New Roman" w:cs="Times New Roman"/>
          <w:i w:val="0"/>
          <w:sz w:val="28"/>
          <w:szCs w:val="28"/>
        </w:rPr>
      </w:pPr>
      <w:r w:rsidRPr="003F6D5A">
        <w:rPr>
          <w:rFonts w:ascii="Times New Roman" w:hAnsi="Times New Roman" w:cs="Times New Roman"/>
          <w:i w:val="0"/>
          <w:sz w:val="28"/>
          <w:szCs w:val="28"/>
        </w:rPr>
        <w:t>Узнать</w:t>
      </w:r>
      <w:r w:rsidR="008E5900" w:rsidRPr="003F6D5A">
        <w:rPr>
          <w:rFonts w:ascii="Times New Roman" w:hAnsi="Times New Roman" w:cs="Times New Roman"/>
          <w:i w:val="0"/>
          <w:sz w:val="28"/>
          <w:szCs w:val="28"/>
        </w:rPr>
        <w:t xml:space="preserve"> о истории возникновения софизмов </w:t>
      </w:r>
    </w:p>
    <w:p w:rsidR="008E5900" w:rsidRPr="003F6D5A" w:rsidRDefault="00F11DE5" w:rsidP="00D64AF8">
      <w:pPr>
        <w:pStyle w:val="a5"/>
        <w:keepNext w:val="0"/>
        <w:keepLines w:val="0"/>
        <w:numPr>
          <w:ilvl w:val="0"/>
          <w:numId w:val="26"/>
        </w:numPr>
        <w:spacing w:before="0" w:after="0" w:line="360" w:lineRule="auto"/>
        <w:ind w:left="0" w:right="0" w:firstLine="709"/>
        <w:jc w:val="both"/>
        <w:outlineLvl w:val="9"/>
        <w:rPr>
          <w:rFonts w:ascii="Times New Roman" w:hAnsi="Times New Roman" w:cs="Times New Roman"/>
          <w:i w:val="0"/>
          <w:sz w:val="28"/>
          <w:szCs w:val="28"/>
        </w:rPr>
      </w:pPr>
      <w:r w:rsidRPr="003F6D5A">
        <w:rPr>
          <w:rFonts w:ascii="Times New Roman" w:hAnsi="Times New Roman" w:cs="Times New Roman"/>
          <w:i w:val="0"/>
          <w:sz w:val="28"/>
          <w:szCs w:val="28"/>
        </w:rPr>
        <w:t>Узнать</w:t>
      </w:r>
      <w:r w:rsidR="00ED57F4" w:rsidRPr="003F6D5A">
        <w:rPr>
          <w:rFonts w:ascii="Times New Roman" w:hAnsi="Times New Roman" w:cs="Times New Roman"/>
          <w:i w:val="0"/>
          <w:sz w:val="28"/>
          <w:szCs w:val="28"/>
        </w:rPr>
        <w:t xml:space="preserve"> основные виды математических софизмов</w:t>
      </w:r>
      <w:r w:rsidR="008E5900" w:rsidRPr="003F6D5A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C637D4" w:rsidRPr="003F6D5A" w:rsidRDefault="00F11DE5" w:rsidP="00D64AF8">
      <w:pPr>
        <w:pStyle w:val="a5"/>
        <w:keepNext w:val="0"/>
        <w:keepLines w:val="0"/>
        <w:numPr>
          <w:ilvl w:val="0"/>
          <w:numId w:val="26"/>
        </w:numPr>
        <w:spacing w:before="0" w:after="0" w:line="360" w:lineRule="auto"/>
        <w:ind w:left="0" w:right="0" w:firstLine="709"/>
        <w:jc w:val="both"/>
        <w:outlineLvl w:val="9"/>
        <w:rPr>
          <w:rFonts w:ascii="Times New Roman" w:hAnsi="Times New Roman" w:cs="Times New Roman"/>
          <w:i w:val="0"/>
          <w:sz w:val="28"/>
          <w:szCs w:val="28"/>
        </w:rPr>
      </w:pPr>
      <w:r w:rsidRPr="003F6D5A">
        <w:rPr>
          <w:rFonts w:ascii="Times New Roman" w:hAnsi="Times New Roman" w:cs="Times New Roman"/>
          <w:i w:val="0"/>
          <w:sz w:val="28"/>
          <w:szCs w:val="28"/>
        </w:rPr>
        <w:t>Выделить</w:t>
      </w:r>
      <w:r w:rsidR="00C637D4" w:rsidRPr="003F6D5A">
        <w:rPr>
          <w:rFonts w:ascii="Times New Roman" w:hAnsi="Times New Roman" w:cs="Times New Roman"/>
          <w:i w:val="0"/>
          <w:sz w:val="28"/>
          <w:szCs w:val="28"/>
        </w:rPr>
        <w:t xml:space="preserve"> основные типы </w:t>
      </w:r>
      <w:r w:rsidRPr="003F6D5A">
        <w:rPr>
          <w:rFonts w:ascii="Times New Roman" w:hAnsi="Times New Roman" w:cs="Times New Roman"/>
          <w:i w:val="0"/>
          <w:sz w:val="28"/>
          <w:szCs w:val="28"/>
        </w:rPr>
        <w:t>ошибок,</w:t>
      </w:r>
      <w:r w:rsidR="00C637D4" w:rsidRPr="003F6D5A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3F6D5A">
        <w:rPr>
          <w:rFonts w:ascii="Times New Roman" w:hAnsi="Times New Roman" w:cs="Times New Roman"/>
          <w:i w:val="0"/>
          <w:sz w:val="28"/>
          <w:szCs w:val="28"/>
        </w:rPr>
        <w:t>встречающихся</w:t>
      </w:r>
      <w:r w:rsidR="00C637D4" w:rsidRPr="003F6D5A">
        <w:rPr>
          <w:rFonts w:ascii="Times New Roman" w:hAnsi="Times New Roman" w:cs="Times New Roman"/>
          <w:i w:val="0"/>
          <w:sz w:val="28"/>
          <w:szCs w:val="28"/>
        </w:rPr>
        <w:t xml:space="preserve"> в софизмах</w:t>
      </w:r>
    </w:p>
    <w:p w:rsidR="008E5900" w:rsidRPr="003F6D5A" w:rsidRDefault="00F11DE5" w:rsidP="00D64AF8">
      <w:pPr>
        <w:numPr>
          <w:ilvl w:val="0"/>
          <w:numId w:val="26"/>
        </w:numPr>
        <w:spacing w:line="360" w:lineRule="auto"/>
        <w:ind w:left="0" w:righ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F6D5A">
        <w:rPr>
          <w:rFonts w:ascii="Times New Roman" w:hAnsi="Times New Roman" w:cs="Times New Roman"/>
          <w:color w:val="auto"/>
          <w:sz w:val="28"/>
          <w:szCs w:val="28"/>
        </w:rPr>
        <w:t>Создать</w:t>
      </w:r>
      <w:r w:rsidR="008E5900" w:rsidRPr="003F6D5A">
        <w:rPr>
          <w:rFonts w:ascii="Times New Roman" w:hAnsi="Times New Roman" w:cs="Times New Roman"/>
          <w:color w:val="auto"/>
          <w:sz w:val="28"/>
          <w:szCs w:val="28"/>
        </w:rPr>
        <w:t xml:space="preserve"> презентацию по данной теме</w:t>
      </w:r>
    </w:p>
    <w:p w:rsidR="00F11DE5" w:rsidRPr="003F6D5A" w:rsidRDefault="00F11DE5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F6D5A">
        <w:rPr>
          <w:rFonts w:ascii="Times New Roman" w:hAnsi="Times New Roman" w:cs="Times New Roman"/>
          <w:color w:val="auto"/>
          <w:sz w:val="28"/>
          <w:szCs w:val="28"/>
        </w:rPr>
        <w:t>Объект исследования: математические софизмы.</w:t>
      </w:r>
    </w:p>
    <w:p w:rsidR="00F11DE5" w:rsidRPr="003F6D5A" w:rsidRDefault="00F11DE5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F6D5A">
        <w:rPr>
          <w:rFonts w:ascii="Times New Roman" w:hAnsi="Times New Roman" w:cs="Times New Roman"/>
          <w:color w:val="auto"/>
          <w:sz w:val="28"/>
          <w:szCs w:val="28"/>
        </w:rPr>
        <w:t xml:space="preserve">Предмет исследования: </w:t>
      </w:r>
      <w:r w:rsidR="006730BA" w:rsidRPr="003F6D5A">
        <w:rPr>
          <w:rFonts w:ascii="Times New Roman" w:hAnsi="Times New Roman" w:cs="Times New Roman"/>
          <w:color w:val="auto"/>
          <w:sz w:val="28"/>
          <w:szCs w:val="28"/>
        </w:rPr>
        <w:t>значимость софизмов при изучении математики</w:t>
      </w:r>
      <w:r w:rsidRPr="003F6D5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F11DE5" w:rsidRPr="003F6D5A" w:rsidRDefault="00F11DE5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F6D5A">
        <w:rPr>
          <w:rFonts w:ascii="Times New Roman" w:hAnsi="Times New Roman" w:cs="Times New Roman"/>
          <w:color w:val="auto"/>
          <w:sz w:val="28"/>
          <w:szCs w:val="28"/>
        </w:rPr>
        <w:t xml:space="preserve">Методы исследования: </w:t>
      </w:r>
      <w:r w:rsidR="006730BA" w:rsidRPr="003F6D5A">
        <w:rPr>
          <w:rFonts w:ascii="Times New Roman" w:hAnsi="Times New Roman" w:cs="Times New Roman"/>
          <w:color w:val="auto"/>
          <w:sz w:val="28"/>
          <w:szCs w:val="28"/>
        </w:rPr>
        <w:t xml:space="preserve">изучение источников: литературы, энциклопедий, сайтов в Интернете, </w:t>
      </w:r>
      <w:r w:rsidRPr="003F6D5A">
        <w:rPr>
          <w:rFonts w:ascii="Times New Roman" w:hAnsi="Times New Roman" w:cs="Times New Roman"/>
          <w:color w:val="auto"/>
          <w:sz w:val="28"/>
          <w:szCs w:val="28"/>
        </w:rPr>
        <w:t>сравнение, обобщение</w:t>
      </w:r>
      <w:r w:rsidR="006730BA" w:rsidRPr="003F6D5A">
        <w:rPr>
          <w:rFonts w:ascii="Times New Roman" w:hAnsi="Times New Roman" w:cs="Times New Roman"/>
          <w:color w:val="auto"/>
          <w:sz w:val="28"/>
          <w:szCs w:val="28"/>
        </w:rPr>
        <w:t>, анкетирование студентов.</w:t>
      </w:r>
    </w:p>
    <w:p w:rsidR="006730BA" w:rsidRPr="003F6D5A" w:rsidRDefault="006730BA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F6D5A">
        <w:rPr>
          <w:rFonts w:ascii="Times New Roman" w:hAnsi="Times New Roman" w:cs="Times New Roman"/>
          <w:color w:val="auto"/>
          <w:sz w:val="28"/>
          <w:szCs w:val="28"/>
        </w:rPr>
        <w:t xml:space="preserve">Гипотеза: </w:t>
      </w:r>
      <w:r w:rsidRPr="003F6D5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разбор софизмов помогает сознательному усвоению изучаемого математического материала, развивает наблюдательность, вдумчивость и критическое отношение к тому, что изучается</w:t>
      </w:r>
      <w:r w:rsidR="003D771E" w:rsidRPr="003F6D5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на занятиях.</w:t>
      </w:r>
    </w:p>
    <w:p w:rsidR="008E5900" w:rsidRPr="003F6D5A" w:rsidRDefault="0080567F" w:rsidP="00D64AF8">
      <w:pPr>
        <w:tabs>
          <w:tab w:val="center" w:pos="5037"/>
        </w:tabs>
        <w:spacing w:line="360" w:lineRule="auto"/>
        <w:ind w:left="0" w:right="0" w:firstLine="709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3F6D5A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8E5900" w:rsidRPr="003F6D5A">
        <w:rPr>
          <w:rFonts w:ascii="Times New Roman" w:hAnsi="Times New Roman" w:cs="Times New Roman"/>
          <w:color w:val="FF0000"/>
          <w:sz w:val="28"/>
          <w:szCs w:val="28"/>
          <w:u w:val="single"/>
        </w:rPr>
        <w:br w:type="page"/>
      </w:r>
    </w:p>
    <w:p w:rsidR="00927862" w:rsidRPr="003F6D5A" w:rsidRDefault="00927862" w:rsidP="00437263">
      <w:pPr>
        <w:pStyle w:val="12"/>
        <w:numPr>
          <w:ilvl w:val="2"/>
          <w:numId w:val="34"/>
        </w:numPr>
        <w:spacing w:line="360" w:lineRule="auto"/>
        <w:ind w:left="0" w:right="0" w:hanging="373"/>
        <w:jc w:val="center"/>
      </w:pPr>
      <w:r w:rsidRPr="003F6D5A">
        <w:lastRenderedPageBreak/>
        <w:t>Понятие софизма. Исторические сведения</w:t>
      </w:r>
    </w:p>
    <w:p w:rsidR="00ED57F4" w:rsidRPr="003F6D5A" w:rsidRDefault="00A22467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0F0F0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0F0F0"/>
        </w:rPr>
        <w:t xml:space="preserve">Софизмы существуют и обсуждаются более двух тысячелетий, причём острота их обсуждения не снижается с годами. Термин «софизм» происходит от греческого слова, означающего «измышление», «хитрость». Своё значение термин «софизм» приобрёл в связи с характеристикой приёмов рассуждения, которыми злоупотребляли древнегреческие философы в 4–5 вв. до н. э. и их последователи, достигшие большого искусства в логике. </w:t>
      </w:r>
    </w:p>
    <w:p w:rsidR="00A22467" w:rsidRPr="003F6D5A" w:rsidRDefault="00A22467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0F0F0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0F0F0"/>
        </w:rPr>
        <w:t>Термин «софизм» впервые ввёл древнегреческий философ Аристотель, охарактеризовавший софистику как мнимую, а не действительную мудрость. В истории развития математики софизмы играли существенную роль. Они способствовали повышению строгости математических рассуждений и содействовали более глубокому уяснению понятий и методов математики. Сборники математических софизмов были всегда популярными.</w:t>
      </w:r>
    </w:p>
    <w:p w:rsidR="00CD5EBB" w:rsidRPr="003F6D5A" w:rsidRDefault="0066533A" w:rsidP="00D64AF8">
      <w:pPr>
        <w:spacing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kern w:val="3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0F0F0"/>
        </w:rPr>
        <w:t>В толковом словаре русского языка Д. Н. Ушакова даётся определение «</w:t>
      </w:r>
      <w:r w:rsidR="00927862" w:rsidRPr="003F6D5A">
        <w:rPr>
          <w:rFonts w:ascii="Times New Roman" w:hAnsi="Times New Roman" w:cs="Times New Roman"/>
          <w:sz w:val="28"/>
          <w:szCs w:val="28"/>
          <w:shd w:val="clear" w:color="auto" w:fill="F0F0F0"/>
        </w:rPr>
        <w:t>Софизм — формально правильное, но ложное по существу умозаключение, основанное на натяжке, на преднамеренно неправильном подборе исходных положений в цепи рассуждений</w:t>
      </w:r>
      <w:r>
        <w:rPr>
          <w:rFonts w:ascii="Times New Roman" w:hAnsi="Times New Roman" w:cs="Times New Roman"/>
          <w:sz w:val="28"/>
          <w:szCs w:val="28"/>
          <w:shd w:val="clear" w:color="auto" w:fill="F0F0F0"/>
        </w:rPr>
        <w:t xml:space="preserve">». </w:t>
      </w:r>
      <w:r w:rsidR="00927862" w:rsidRPr="003F6D5A">
        <w:rPr>
          <w:rFonts w:ascii="Times New Roman" w:hAnsi="Times New Roman" w:cs="Times New Roman"/>
          <w:sz w:val="28"/>
          <w:szCs w:val="28"/>
          <w:shd w:val="clear" w:color="auto" w:fill="F0F0F0"/>
        </w:rPr>
        <w:t xml:space="preserve">Таким образом, анализируя определения софизма из различных энциклопедий и толковых словарей, можно </w:t>
      </w:r>
      <w:r w:rsidR="00CD5EBB" w:rsidRPr="003F6D5A">
        <w:rPr>
          <w:rFonts w:ascii="Times New Roman" w:hAnsi="Times New Roman" w:cs="Times New Roman"/>
          <w:sz w:val="28"/>
          <w:szCs w:val="28"/>
          <w:shd w:val="clear" w:color="auto" w:fill="F0F0F0"/>
        </w:rPr>
        <w:t xml:space="preserve">математический софизм </w:t>
      </w:r>
      <w:r w:rsidR="00CD5EBB" w:rsidRPr="003F6D5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– удивительное утверждение, в доказательстве которого кроются незаметные, а подчас и довольно тонкие ошибки. Трудно, изучая </w:t>
      </w:r>
      <w:r w:rsidR="00CD5EBB" w:rsidRPr="003F6D5A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математику</w:t>
      </w:r>
      <w:r w:rsidR="00CD5EBB" w:rsidRPr="003F6D5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не заинтересоваться </w:t>
      </w:r>
      <w:r w:rsidR="00CD5EBB" w:rsidRPr="003F6D5A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математическими софизмами</w:t>
      </w:r>
      <w:r w:rsidR="00CD5EBB" w:rsidRPr="003F6D5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2C57D0" w:rsidRDefault="00CD5EBB" w:rsidP="002C57D0">
      <w:pPr>
        <w:pStyle w:val="ac"/>
        <w:tabs>
          <w:tab w:val="left" w:pos="709"/>
        </w:tabs>
        <w:spacing w:line="360" w:lineRule="auto"/>
        <w:ind w:left="0" w:right="0" w:firstLine="709"/>
        <w:rPr>
          <w:color w:val="333333"/>
          <w:kern w:val="36"/>
          <w:sz w:val="28"/>
          <w:szCs w:val="28"/>
          <w:shd w:val="clear" w:color="auto" w:fill="FFFFFF"/>
        </w:rPr>
      </w:pPr>
      <w:r w:rsidRPr="003F6D5A">
        <w:rPr>
          <w:sz w:val="28"/>
          <w:szCs w:val="28"/>
          <w:shd w:val="clear" w:color="auto" w:fill="FFFFFF"/>
        </w:rPr>
        <w:t xml:space="preserve">Софизмы появились еще в Древней Греции. </w:t>
      </w:r>
      <w:r w:rsidRPr="003F6D5A">
        <w:rPr>
          <w:color w:val="333333"/>
          <w:kern w:val="36"/>
          <w:sz w:val="28"/>
          <w:szCs w:val="28"/>
          <w:shd w:val="clear" w:color="auto" w:fill="FFFFFF"/>
        </w:rPr>
        <w:t>Они тесно связаны с философско</w:t>
      </w:r>
      <w:r w:rsidRPr="0066533A">
        <w:rPr>
          <w:kern w:val="36"/>
          <w:sz w:val="28"/>
          <w:szCs w:val="28"/>
          <w:shd w:val="clear" w:color="auto" w:fill="FFFFFF"/>
        </w:rPr>
        <w:t>й деятельностью софистов —</w:t>
      </w:r>
      <w:r w:rsidR="0066533A">
        <w:rPr>
          <w:kern w:val="36"/>
          <w:sz w:val="28"/>
          <w:szCs w:val="28"/>
          <w:shd w:val="clear" w:color="auto" w:fill="FFFFFF"/>
        </w:rPr>
        <w:t xml:space="preserve"> </w:t>
      </w:r>
      <w:r w:rsidR="0066533A" w:rsidRPr="0066533A">
        <w:rPr>
          <w:sz w:val="28"/>
          <w:szCs w:val="28"/>
          <w:shd w:val="clear" w:color="auto" w:fill="FFFFFF"/>
        </w:rPr>
        <w:t>профессиональных учителей, обучавших знатную молодежь красноречию, ораторскому мастерству и искусству публичных дебатов в целях подготовки к политической или иной карьере.</w:t>
      </w:r>
      <w:r w:rsidRPr="0066533A">
        <w:rPr>
          <w:kern w:val="36"/>
          <w:sz w:val="28"/>
          <w:szCs w:val="28"/>
          <w:shd w:val="clear" w:color="auto" w:fill="FFFFFF"/>
        </w:rPr>
        <w:t xml:space="preserve"> </w:t>
      </w:r>
      <w:r w:rsidRPr="003F6D5A">
        <w:rPr>
          <w:color w:val="333333"/>
          <w:kern w:val="36"/>
          <w:sz w:val="28"/>
          <w:szCs w:val="28"/>
          <w:shd w:val="clear" w:color="auto" w:fill="FFFFFF"/>
        </w:rPr>
        <w:t xml:space="preserve">Наиболее известна деятельность старших софистов, к которым относят Протагора из Абдеры, Горгия из Леонтип, Гиппия из Элиды и Продика из Кеоса. Одна из основных задач софистов заключалась в том, </w:t>
      </w:r>
      <w:r w:rsidRPr="003F6D5A">
        <w:rPr>
          <w:color w:val="333333"/>
          <w:kern w:val="36"/>
          <w:sz w:val="28"/>
          <w:szCs w:val="28"/>
          <w:shd w:val="clear" w:color="auto" w:fill="FFFFFF"/>
        </w:rPr>
        <w:lastRenderedPageBreak/>
        <w:t xml:space="preserve">чтобы научить человека доказывать (подтверждать или опровергать) все, что угодно, выходить победителем из любого интеллектуального состязания. Для этого они разрабатывали разнообразные логические, риторические и психологические приемы. </w:t>
      </w:r>
    </w:p>
    <w:p w:rsidR="001C5FB7" w:rsidRDefault="002C57D0" w:rsidP="002C57D0">
      <w:pPr>
        <w:pStyle w:val="ac"/>
        <w:tabs>
          <w:tab w:val="left" w:pos="709"/>
        </w:tabs>
        <w:spacing w:line="360" w:lineRule="auto"/>
        <w:ind w:left="0" w:right="0" w:firstLine="709"/>
        <w:rPr>
          <w:rFonts w:eastAsia="Arial Unicode MS"/>
          <w:sz w:val="28"/>
          <w:szCs w:val="28"/>
          <w:shd w:val="clear" w:color="auto" w:fill="FFFFFF"/>
        </w:rPr>
      </w:pPr>
      <w:r w:rsidRPr="002C57D0">
        <w:rPr>
          <w:rFonts w:eastAsia="Arial Unicode MS"/>
          <w:sz w:val="28"/>
          <w:szCs w:val="28"/>
          <w:shd w:val="clear" w:color="auto" w:fill="FFFFFF"/>
        </w:rPr>
        <w:t>Вот один из древних софизмов («рогатый»), приписываемый </w:t>
      </w:r>
      <w:hyperlink r:id="rId10" w:tooltip="Эвбулид" w:history="1">
        <w:r w:rsidRPr="002C57D0">
          <w:rPr>
            <w:rFonts w:eastAsia="Arial Unicode MS"/>
            <w:sz w:val="28"/>
            <w:szCs w:val="28"/>
            <w:shd w:val="clear" w:color="auto" w:fill="FFFFFF"/>
          </w:rPr>
          <w:t>Эвбулиду</w:t>
        </w:r>
      </w:hyperlink>
      <w:r w:rsidRPr="002C57D0">
        <w:rPr>
          <w:rFonts w:eastAsia="Arial Unicode MS"/>
          <w:sz w:val="28"/>
          <w:szCs w:val="28"/>
          <w:shd w:val="clear" w:color="auto" w:fill="FFFFFF"/>
        </w:rPr>
        <w:t>:</w:t>
      </w:r>
    </w:p>
    <w:p w:rsidR="002C57D0" w:rsidRPr="002C57D0" w:rsidRDefault="002C57D0" w:rsidP="001C5FB7">
      <w:pPr>
        <w:pStyle w:val="ac"/>
        <w:tabs>
          <w:tab w:val="left" w:pos="709"/>
        </w:tabs>
        <w:spacing w:line="360" w:lineRule="auto"/>
        <w:ind w:left="0" w:right="0" w:firstLine="0"/>
        <w:rPr>
          <w:b/>
          <w:bCs/>
          <w:kern w:val="36"/>
          <w:sz w:val="28"/>
          <w:szCs w:val="28"/>
        </w:rPr>
      </w:pPr>
      <w:r w:rsidRPr="002C57D0">
        <w:rPr>
          <w:rFonts w:eastAsia="Arial Unicode MS"/>
          <w:sz w:val="28"/>
          <w:szCs w:val="28"/>
          <w:shd w:val="clear" w:color="auto" w:fill="FFFFFF"/>
        </w:rPr>
        <w:t> </w:t>
      </w:r>
      <w:r w:rsidRPr="002C57D0">
        <w:rPr>
          <w:rFonts w:eastAsia="Arial Unicode MS"/>
          <w:i/>
          <w:iCs/>
          <w:sz w:val="28"/>
          <w:szCs w:val="28"/>
          <w:shd w:val="clear" w:color="auto" w:fill="FFFFFF"/>
        </w:rPr>
        <w:t>«Что ты не терял, то имеешь. Рога ты не терял. Значит, у тебя рога»</w:t>
      </w:r>
      <w:r w:rsidRPr="002C57D0">
        <w:rPr>
          <w:rFonts w:eastAsia="Arial Unicode MS"/>
          <w:sz w:val="28"/>
          <w:szCs w:val="28"/>
          <w:shd w:val="clear" w:color="auto" w:fill="FFFFFF"/>
        </w:rPr>
        <w:t>. </w:t>
      </w:r>
    </w:p>
    <w:p w:rsidR="002D4B00" w:rsidRDefault="00CD5EBB" w:rsidP="00D64AF8">
      <w:pPr>
        <w:pStyle w:val="ac"/>
        <w:tabs>
          <w:tab w:val="left" w:pos="709"/>
        </w:tabs>
        <w:spacing w:line="360" w:lineRule="auto"/>
        <w:ind w:left="0" w:right="0" w:firstLine="709"/>
        <w:rPr>
          <w:rFonts w:eastAsia="Arial Unicode MS"/>
          <w:color w:val="222222"/>
          <w:sz w:val="28"/>
          <w:szCs w:val="28"/>
          <w:shd w:val="clear" w:color="auto" w:fill="FFFFFF"/>
        </w:rPr>
      </w:pPr>
      <w:r w:rsidRPr="003F6D5A">
        <w:rPr>
          <w:color w:val="333333"/>
          <w:kern w:val="36"/>
          <w:sz w:val="28"/>
          <w:szCs w:val="28"/>
          <w:shd w:val="clear" w:color="auto" w:fill="FFFFFF"/>
        </w:rPr>
        <w:t>Убедительность на первый взгляд многих софизмов, их «логичность» обычно связана с хорошо замаскированной ошибкой —подмена основной мысли доказательства, принятие ложных посылок за истинные, несоблюдение допустимых способов рассуждения, использование «неразрешённых» или даже «запрещённых» правил или действий, например деления на нуль в математических софизмах.</w:t>
      </w:r>
      <w:r w:rsidR="00345EA7" w:rsidRPr="003F6D5A">
        <w:rPr>
          <w:rFonts w:eastAsia="Arial Unicode MS"/>
          <w:color w:val="222222"/>
          <w:sz w:val="28"/>
          <w:szCs w:val="28"/>
          <w:shd w:val="clear" w:color="auto" w:fill="FFFFFF"/>
        </w:rPr>
        <w:t xml:space="preserve"> </w:t>
      </w:r>
    </w:p>
    <w:p w:rsidR="00437263" w:rsidRPr="003F6D5A" w:rsidRDefault="00437263" w:rsidP="00437263">
      <w:pPr>
        <w:pStyle w:val="ac"/>
        <w:tabs>
          <w:tab w:val="left" w:pos="709"/>
        </w:tabs>
        <w:spacing w:line="360" w:lineRule="auto"/>
        <w:ind w:left="0" w:right="0" w:firstLine="709"/>
        <w:jc w:val="center"/>
        <w:rPr>
          <w:b/>
          <w:bCs/>
          <w:color w:val="C00000"/>
          <w:kern w:val="36"/>
          <w:sz w:val="28"/>
          <w:szCs w:val="28"/>
        </w:rPr>
      </w:pPr>
    </w:p>
    <w:p w:rsidR="003571FD" w:rsidRPr="003F6D5A" w:rsidRDefault="003C6810" w:rsidP="00437263">
      <w:pPr>
        <w:pStyle w:val="12"/>
        <w:numPr>
          <w:ilvl w:val="2"/>
          <w:numId w:val="34"/>
        </w:numPr>
        <w:spacing w:line="360" w:lineRule="auto"/>
        <w:ind w:left="0" w:right="0" w:firstLine="0"/>
        <w:jc w:val="center"/>
      </w:pPr>
      <w:r w:rsidRPr="003F6D5A">
        <w:t>Математические софизмы</w:t>
      </w:r>
      <w:r w:rsidR="00437263">
        <w:t xml:space="preserve">      </w:t>
      </w:r>
    </w:p>
    <w:p w:rsidR="003571FD" w:rsidRPr="003F6D5A" w:rsidRDefault="003571FD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D5A">
        <w:rPr>
          <w:rFonts w:ascii="Times New Roman" w:hAnsi="Times New Roman" w:cs="Times New Roman"/>
          <w:sz w:val="28"/>
          <w:szCs w:val="28"/>
        </w:rPr>
        <w:t xml:space="preserve">Разбор и решение любого рода математических задач, а в особенности нестандартных, </w:t>
      </w:r>
      <w:r w:rsidR="002C57D0" w:rsidRPr="003F6D5A">
        <w:rPr>
          <w:rFonts w:ascii="Times New Roman" w:hAnsi="Times New Roman" w:cs="Times New Roman"/>
          <w:sz w:val="28"/>
          <w:szCs w:val="28"/>
        </w:rPr>
        <w:t>помогает развивать</w:t>
      </w:r>
      <w:r w:rsidRPr="003F6D5A">
        <w:rPr>
          <w:rFonts w:ascii="Times New Roman" w:hAnsi="Times New Roman" w:cs="Times New Roman"/>
          <w:sz w:val="28"/>
          <w:szCs w:val="28"/>
        </w:rPr>
        <w:t xml:space="preserve"> смекалку и логику. Математические софизмы относятся именно к таким задачам. В этом разделе работы я рассмотрю три типа математических софизмов: алгебраические, геометрические и арифметические</w:t>
      </w:r>
      <w:r w:rsidR="003D771E" w:rsidRPr="003F6D5A">
        <w:rPr>
          <w:rFonts w:ascii="Times New Roman" w:hAnsi="Times New Roman" w:cs="Times New Roman"/>
          <w:sz w:val="28"/>
          <w:szCs w:val="28"/>
        </w:rPr>
        <w:t>.</w:t>
      </w:r>
    </w:p>
    <w:p w:rsidR="002C57D0" w:rsidRPr="00437263" w:rsidRDefault="00683DC8" w:rsidP="00437263">
      <w:pPr>
        <w:pStyle w:val="a5"/>
        <w:numPr>
          <w:ilvl w:val="1"/>
          <w:numId w:val="38"/>
        </w:numPr>
        <w:spacing w:line="360" w:lineRule="auto"/>
        <w:ind w:left="0"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7263">
        <w:rPr>
          <w:rStyle w:val="13"/>
          <w:i w:val="0"/>
          <w:color w:val="auto"/>
        </w:rPr>
        <w:t>Арифметические</w:t>
      </w:r>
      <w:r w:rsidR="002C57D0" w:rsidRPr="00437263">
        <w:rPr>
          <w:rStyle w:val="13"/>
          <w:i w:val="0"/>
          <w:color w:val="auto"/>
        </w:rPr>
        <w:t xml:space="preserve"> </w:t>
      </w:r>
      <w:r w:rsidRPr="00437263">
        <w:rPr>
          <w:rStyle w:val="13"/>
          <w:i w:val="0"/>
          <w:color w:val="auto"/>
        </w:rPr>
        <w:t>софизмы</w:t>
      </w:r>
    </w:p>
    <w:p w:rsidR="002C57D0" w:rsidRDefault="006E6274" w:rsidP="002C57D0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Пример</w:t>
      </w:r>
      <w:r w:rsidR="00683DC8" w:rsidRPr="003F6D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2C57D0">
        <w:rPr>
          <w:rFonts w:ascii="Times New Roman" w:hAnsi="Times New Roman" w:cs="Times New Roman"/>
          <w:sz w:val="28"/>
          <w:szCs w:val="28"/>
          <w:shd w:val="clear" w:color="auto" w:fill="FFFFFF"/>
        </w:rPr>
        <w:t>. «</w:t>
      </w:r>
      <w:r w:rsidR="00683DC8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А больше В, то А всегда больше, чем 2В»</w:t>
      </w:r>
      <w:r w:rsidR="002C57D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C57D0" w:rsidRDefault="00683DC8" w:rsidP="002C57D0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Возьмем два произвольных положительных числа А и В, такие, что </w:t>
      </w:r>
      <w:r w:rsidR="002C57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А&gt;В. Умножив это неравенство на В, получим новое неравенство А</w:t>
      </w:r>
      <w:r w:rsidR="002C57D0">
        <w:rPr>
          <w:rFonts w:ascii="Times New Roman" w:hAnsi="Times New Roman" w:cs="Times New Roman"/>
          <w:sz w:val="28"/>
          <w:szCs w:val="28"/>
          <w:shd w:val="clear" w:color="auto" w:fill="FFFFFF"/>
        </w:rPr>
        <w:t>*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В&gt;В*В, а отняв от обеих его частей А*А, получим неравенство А</w:t>
      </w:r>
      <w:r w:rsidR="002C57D0">
        <w:rPr>
          <w:rFonts w:ascii="Times New Roman" w:hAnsi="Times New Roman" w:cs="Times New Roman"/>
          <w:sz w:val="28"/>
          <w:szCs w:val="28"/>
          <w:shd w:val="clear" w:color="auto" w:fill="FFFFFF"/>
        </w:rPr>
        <w:t>*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В-А*А&gt;В*В-А*А, которое равносильно следующему: А(В-А)&gt;(В+А)(В-А).</w:t>
      </w:r>
      <w:r w:rsidR="002C57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2C57D0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1)</w:t>
      </w:r>
    </w:p>
    <w:p w:rsidR="002C57D0" w:rsidRDefault="002C57D0" w:rsidP="002C57D0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</w:rPr>
        <w:t xml:space="preserve"> После</w:t>
      </w:r>
      <w:r w:rsidR="00683DC8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деления обеих частей неравенства (1) на В-А получим, что А&gt;В+А (2), а прибавив к этому неравенству почленно исходное неравенство</w:t>
      </w:r>
    </w:p>
    <w:p w:rsidR="002C57D0" w:rsidRDefault="00683DC8" w:rsidP="00614D46">
      <w:pPr>
        <w:spacing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А&gt;В, имеем 2А&gt;2В+А, откуда  А&gt;2В.</w:t>
      </w:r>
    </w:p>
    <w:p w:rsidR="002C57D0" w:rsidRDefault="00683DC8" w:rsidP="00614D46">
      <w:pPr>
        <w:spacing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Итак, если А&gt;В, то А&gt;2В. Это означает, к примеру, что из неравенства </w:t>
      </w:r>
    </w:p>
    <w:p w:rsidR="00614D46" w:rsidRDefault="00683DC8" w:rsidP="00614D46">
      <w:pPr>
        <w:spacing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6&gt;5 следует, что 6&gt;10.</w:t>
      </w:r>
    </w:p>
    <w:p w:rsidR="00614D46" w:rsidRDefault="00683DC8" w:rsidP="00614D46">
      <w:pPr>
        <w:spacing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Где же ошибка?</w:t>
      </w:r>
    </w:p>
    <w:p w:rsidR="00683DC8" w:rsidRPr="003F6D5A" w:rsidRDefault="009B5D61" w:rsidP="002C57D0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D5A">
        <w:rPr>
          <w:rFonts w:ascii="Times New Roman" w:hAnsi="Times New Roman" w:cs="Times New Roman"/>
          <w:bCs/>
          <w:i/>
          <w:sz w:val="28"/>
          <w:szCs w:val="28"/>
        </w:rPr>
        <w:t xml:space="preserve">Ответ: </w:t>
      </w:r>
      <w:r w:rsidR="00683DC8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совершен неравносильный переход от неравенства (1) к неравенству (2). Действительно, согласно условию А&gt;В, поэтому В-А&lt;0.Это означает, что обе части неравенства (1) делятся на отрицательное число. Но согласно правилу преобразования неравенств при делении или умножении неравенства на одно и то же отрицательное число знак неравенства необходимо изменить на противоположный. С учетом сказанного из неравенства (1) вместо неравенства (2) получим неравенство А&lt;В+А, прибавив к которому почленно исходное неравенство В&lt;А, получим просто исходное неравенство А+В&lt;В+2А</w:t>
      </w:r>
    </w:p>
    <w:p w:rsidR="00683DC8" w:rsidRPr="003F6D5A" w:rsidRDefault="00D440BA" w:rsidP="00D64AF8">
      <w:pPr>
        <w:pStyle w:val="ac"/>
        <w:spacing w:line="360" w:lineRule="auto"/>
        <w:ind w:left="0" w:right="0" w:firstLine="709"/>
        <w:rPr>
          <w:sz w:val="28"/>
          <w:szCs w:val="28"/>
        </w:rPr>
      </w:pPr>
      <w:r w:rsidRPr="003F6D5A">
        <w:rPr>
          <w:b/>
          <w:sz w:val="28"/>
          <w:szCs w:val="28"/>
        </w:rPr>
        <w:t>Пример</w:t>
      </w:r>
      <w:r w:rsidR="008F3260" w:rsidRPr="003F6D5A">
        <w:rPr>
          <w:b/>
          <w:sz w:val="28"/>
          <w:szCs w:val="28"/>
        </w:rPr>
        <w:t xml:space="preserve"> 2</w:t>
      </w:r>
      <w:r w:rsidR="009B5D61" w:rsidRPr="003F6D5A">
        <w:rPr>
          <w:b/>
          <w:sz w:val="28"/>
          <w:szCs w:val="28"/>
        </w:rPr>
        <w:t>.</w:t>
      </w:r>
      <w:r w:rsidRPr="003F6D5A">
        <w:rPr>
          <w:b/>
          <w:sz w:val="28"/>
          <w:szCs w:val="28"/>
        </w:rPr>
        <w:t xml:space="preserve">  </w:t>
      </w:r>
      <w:r w:rsidRPr="003F6D5A">
        <w:rPr>
          <w:sz w:val="28"/>
          <w:szCs w:val="28"/>
        </w:rPr>
        <w:t>«</w:t>
      </w:r>
      <w:r w:rsidR="00683DC8" w:rsidRPr="003F6D5A">
        <w:rPr>
          <w:sz w:val="28"/>
          <w:szCs w:val="28"/>
        </w:rPr>
        <w:t>Два умножить на два будет пять</w:t>
      </w:r>
      <w:r w:rsidRPr="003F6D5A">
        <w:rPr>
          <w:sz w:val="28"/>
          <w:szCs w:val="28"/>
        </w:rPr>
        <w:t>:</w:t>
      </w:r>
      <w:r w:rsidR="00683DC8" w:rsidRPr="003F6D5A">
        <w:rPr>
          <w:sz w:val="28"/>
          <w:szCs w:val="28"/>
        </w:rPr>
        <w:t xml:space="preserve"> 2 · 2 = 5</w:t>
      </w:r>
      <w:r w:rsidRPr="003F6D5A">
        <w:rPr>
          <w:sz w:val="28"/>
          <w:szCs w:val="28"/>
        </w:rPr>
        <w:t>»</w:t>
      </w:r>
    </w:p>
    <w:p w:rsidR="00683DC8" w:rsidRPr="003F6D5A" w:rsidRDefault="00683DC8" w:rsidP="00614D46">
      <w:pPr>
        <w:spacing w:line="360" w:lineRule="auto"/>
        <w:ind w:left="0" w:righ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6D5A">
        <w:rPr>
          <w:rFonts w:ascii="Times New Roman" w:hAnsi="Times New Roman" w:cs="Times New Roman"/>
          <w:sz w:val="28"/>
          <w:szCs w:val="28"/>
        </w:rPr>
        <w:t xml:space="preserve">Имеем числовое равенство (верное):  </w:t>
      </w:r>
      <w:r w:rsidRPr="003F6D5A">
        <w:rPr>
          <w:rFonts w:ascii="Times New Roman" w:hAnsi="Times New Roman" w:cs="Times New Roman"/>
          <w:i/>
          <w:sz w:val="28"/>
          <w:szCs w:val="28"/>
        </w:rPr>
        <w:t>4 : 4 = 5 : 5</w:t>
      </w:r>
      <w:r w:rsidRPr="003F6D5A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  <w:r w:rsidRPr="003F6D5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83DC8" w:rsidRPr="003F6D5A" w:rsidRDefault="00683DC8" w:rsidP="00614D46">
      <w:pPr>
        <w:spacing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</w:rPr>
      </w:pPr>
      <w:r w:rsidRPr="003F6D5A">
        <w:rPr>
          <w:rFonts w:ascii="Times New Roman" w:hAnsi="Times New Roman" w:cs="Times New Roman"/>
          <w:sz w:val="28"/>
          <w:szCs w:val="28"/>
        </w:rPr>
        <w:t xml:space="preserve">Вынесем за скобки в каждой части его общий множитель. </w:t>
      </w:r>
    </w:p>
    <w:p w:rsidR="00683DC8" w:rsidRPr="003F6D5A" w:rsidRDefault="00683DC8" w:rsidP="00614D46">
      <w:pPr>
        <w:spacing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</w:rPr>
      </w:pPr>
      <w:r w:rsidRPr="003F6D5A">
        <w:rPr>
          <w:rFonts w:ascii="Times New Roman" w:hAnsi="Times New Roman" w:cs="Times New Roman"/>
          <w:sz w:val="28"/>
          <w:szCs w:val="28"/>
        </w:rPr>
        <w:t>Получим</w:t>
      </w:r>
      <w:r w:rsidRPr="003F6D5A">
        <w:rPr>
          <w:rFonts w:ascii="Times New Roman" w:hAnsi="Times New Roman" w:cs="Times New Roman"/>
          <w:i/>
          <w:sz w:val="28"/>
          <w:szCs w:val="28"/>
        </w:rPr>
        <w:t xml:space="preserve">: 4 </w:t>
      </w:r>
      <w:r w:rsidRPr="003F6D5A">
        <w:rPr>
          <w:rFonts w:ascii="Times New Roman" w:hAnsi="Times New Roman" w:cs="Times New Roman"/>
          <w:b/>
          <w:i/>
          <w:sz w:val="28"/>
          <w:szCs w:val="28"/>
        </w:rPr>
        <w:t>·</w:t>
      </w:r>
      <w:r w:rsidRPr="003F6D5A">
        <w:rPr>
          <w:rFonts w:ascii="Times New Roman" w:hAnsi="Times New Roman" w:cs="Times New Roman"/>
          <w:i/>
          <w:sz w:val="28"/>
          <w:szCs w:val="28"/>
        </w:rPr>
        <w:t xml:space="preserve"> (1 : 1) = 5 </w:t>
      </w:r>
      <w:r w:rsidRPr="003F6D5A">
        <w:rPr>
          <w:rFonts w:ascii="Times New Roman" w:hAnsi="Times New Roman" w:cs="Times New Roman"/>
          <w:b/>
          <w:i/>
          <w:sz w:val="28"/>
          <w:szCs w:val="28"/>
        </w:rPr>
        <w:t>·</w:t>
      </w:r>
      <w:r w:rsidRPr="003F6D5A">
        <w:rPr>
          <w:rFonts w:ascii="Times New Roman" w:hAnsi="Times New Roman" w:cs="Times New Roman"/>
          <w:i/>
          <w:sz w:val="28"/>
          <w:szCs w:val="28"/>
        </w:rPr>
        <w:t xml:space="preserve"> (1 : 1).</w:t>
      </w:r>
    </w:p>
    <w:p w:rsidR="00683DC8" w:rsidRPr="003F6D5A" w:rsidRDefault="00683DC8" w:rsidP="00614D46">
      <w:pPr>
        <w:spacing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</w:rPr>
      </w:pPr>
      <w:r w:rsidRPr="003F6D5A">
        <w:rPr>
          <w:rFonts w:ascii="Times New Roman" w:hAnsi="Times New Roman" w:cs="Times New Roman"/>
          <w:sz w:val="28"/>
          <w:szCs w:val="28"/>
        </w:rPr>
        <w:t xml:space="preserve">Числа в скобках равны, поэтому </w:t>
      </w:r>
      <w:r w:rsidRPr="003F6D5A">
        <w:rPr>
          <w:rFonts w:ascii="Times New Roman" w:hAnsi="Times New Roman" w:cs="Times New Roman"/>
          <w:i/>
          <w:sz w:val="28"/>
          <w:szCs w:val="28"/>
        </w:rPr>
        <w:t>4 = 5,</w:t>
      </w:r>
      <w:r w:rsidRPr="003F6D5A">
        <w:rPr>
          <w:rFonts w:ascii="Times New Roman" w:hAnsi="Times New Roman" w:cs="Times New Roman"/>
          <w:sz w:val="28"/>
          <w:szCs w:val="28"/>
        </w:rPr>
        <w:t xml:space="preserve"> или </w:t>
      </w:r>
      <w:r w:rsidRPr="003F6D5A">
        <w:rPr>
          <w:rFonts w:ascii="Times New Roman" w:hAnsi="Times New Roman" w:cs="Times New Roman"/>
          <w:i/>
          <w:sz w:val="28"/>
          <w:szCs w:val="28"/>
        </w:rPr>
        <w:t xml:space="preserve">2 </w:t>
      </w:r>
      <w:r w:rsidRPr="003F6D5A">
        <w:rPr>
          <w:rFonts w:ascii="Times New Roman" w:hAnsi="Times New Roman" w:cs="Times New Roman"/>
          <w:b/>
          <w:i/>
          <w:sz w:val="28"/>
          <w:szCs w:val="28"/>
        </w:rPr>
        <w:t>·</w:t>
      </w:r>
      <w:r w:rsidRPr="003F6D5A">
        <w:rPr>
          <w:rFonts w:ascii="Times New Roman" w:hAnsi="Times New Roman" w:cs="Times New Roman"/>
          <w:i/>
          <w:sz w:val="28"/>
          <w:szCs w:val="28"/>
        </w:rPr>
        <w:t xml:space="preserve"> 2 = 5.</w:t>
      </w:r>
    </w:p>
    <w:p w:rsidR="00683DC8" w:rsidRPr="003F6D5A" w:rsidRDefault="00683DC8" w:rsidP="00614D46">
      <w:pPr>
        <w:spacing w:line="360" w:lineRule="auto"/>
        <w:ind w:left="0" w:right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F6D5A">
        <w:rPr>
          <w:rFonts w:ascii="Times New Roman" w:hAnsi="Times New Roman" w:cs="Times New Roman"/>
          <w:sz w:val="28"/>
          <w:szCs w:val="28"/>
        </w:rPr>
        <w:t>Где здесь ошибка?</w:t>
      </w:r>
    </w:p>
    <w:p w:rsidR="00683DC8" w:rsidRPr="003F6D5A" w:rsidRDefault="00683DC8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6D5A">
        <w:rPr>
          <w:rFonts w:ascii="Times New Roman" w:hAnsi="Times New Roman" w:cs="Times New Roman"/>
          <w:bCs/>
          <w:i/>
          <w:sz w:val="28"/>
          <w:szCs w:val="28"/>
        </w:rPr>
        <w:t xml:space="preserve">Ответ: </w:t>
      </w:r>
      <w:r w:rsidRPr="003F6D5A">
        <w:rPr>
          <w:rFonts w:ascii="Times New Roman" w:hAnsi="Times New Roman" w:cs="Times New Roman"/>
          <w:bCs/>
          <w:sz w:val="28"/>
          <w:szCs w:val="28"/>
        </w:rPr>
        <w:t xml:space="preserve">Ошибка допущена в вынесении общего множителя за скобки в левой и правой частях тождества </w:t>
      </w:r>
      <w:r w:rsidRPr="003F6D5A">
        <w:rPr>
          <w:rFonts w:ascii="Times New Roman" w:hAnsi="Times New Roman" w:cs="Times New Roman"/>
          <w:bCs/>
          <w:i/>
          <w:sz w:val="28"/>
          <w:szCs w:val="28"/>
        </w:rPr>
        <w:t>4 : 4 = 5 : 5.</w:t>
      </w:r>
    </w:p>
    <w:p w:rsidR="00683DC8" w:rsidRPr="003F6D5A" w:rsidRDefault="00D440BA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D5A">
        <w:rPr>
          <w:rFonts w:ascii="Times New Roman" w:hAnsi="Times New Roman" w:cs="Times New Roman"/>
          <w:b/>
          <w:bCs/>
          <w:sz w:val="28"/>
          <w:szCs w:val="28"/>
        </w:rPr>
        <w:t>Пример 3</w:t>
      </w:r>
      <w:r w:rsidR="009B5D61" w:rsidRPr="003F6D5A">
        <w:rPr>
          <w:rFonts w:ascii="Times New Roman" w:hAnsi="Times New Roman" w:cs="Times New Roman"/>
          <w:bCs/>
          <w:sz w:val="28"/>
          <w:szCs w:val="28"/>
        </w:rPr>
        <w:t>.</w:t>
      </w:r>
      <w:r w:rsidRPr="003F6D5A">
        <w:rPr>
          <w:rFonts w:ascii="Times New Roman" w:hAnsi="Times New Roman" w:cs="Times New Roman"/>
          <w:bCs/>
          <w:sz w:val="28"/>
          <w:szCs w:val="28"/>
        </w:rPr>
        <w:t xml:space="preserve">   «</w:t>
      </w:r>
      <w:r w:rsidR="00683DC8" w:rsidRPr="003F6D5A">
        <w:rPr>
          <w:rFonts w:ascii="Times New Roman" w:hAnsi="Times New Roman" w:cs="Times New Roman"/>
          <w:sz w:val="28"/>
          <w:szCs w:val="28"/>
        </w:rPr>
        <w:t>Два равно трем</w:t>
      </w:r>
      <w:r w:rsidRPr="003F6D5A">
        <w:rPr>
          <w:rFonts w:ascii="Times New Roman" w:hAnsi="Times New Roman" w:cs="Times New Roman"/>
          <w:sz w:val="28"/>
          <w:szCs w:val="28"/>
        </w:rPr>
        <w:t>:</w:t>
      </w:r>
      <w:r w:rsidR="00683DC8" w:rsidRPr="003F6D5A">
        <w:rPr>
          <w:rFonts w:ascii="Times New Roman" w:hAnsi="Times New Roman" w:cs="Times New Roman"/>
          <w:sz w:val="28"/>
          <w:szCs w:val="28"/>
        </w:rPr>
        <w:t xml:space="preserve"> 2 = 3</w:t>
      </w:r>
      <w:r w:rsidRPr="003F6D5A">
        <w:rPr>
          <w:rFonts w:ascii="Times New Roman" w:hAnsi="Times New Roman" w:cs="Times New Roman"/>
          <w:sz w:val="28"/>
          <w:szCs w:val="28"/>
        </w:rPr>
        <w:t>»</w:t>
      </w:r>
    </w:p>
    <w:p w:rsidR="00614D46" w:rsidRDefault="00683DC8" w:rsidP="00614D46">
      <w:pPr>
        <w:pStyle w:val="ac"/>
        <w:spacing w:line="360" w:lineRule="auto"/>
        <w:ind w:left="0" w:right="0" w:firstLine="0"/>
        <w:rPr>
          <w:sz w:val="28"/>
          <w:szCs w:val="28"/>
        </w:rPr>
      </w:pPr>
      <w:r w:rsidRPr="003F6D5A">
        <w:rPr>
          <w:sz w:val="28"/>
          <w:szCs w:val="28"/>
        </w:rPr>
        <w:t xml:space="preserve">Возьмем два верных равенства: </w:t>
      </w:r>
    </w:p>
    <w:p w:rsidR="00683DC8" w:rsidRPr="003F6D5A" w:rsidRDefault="00683DC8" w:rsidP="00614D46">
      <w:pPr>
        <w:pStyle w:val="ac"/>
        <w:spacing w:line="360" w:lineRule="auto"/>
        <w:ind w:left="0" w:right="0" w:firstLine="0"/>
        <w:rPr>
          <w:i/>
          <w:sz w:val="28"/>
          <w:szCs w:val="28"/>
        </w:rPr>
      </w:pPr>
      <w:r w:rsidRPr="003F6D5A">
        <w:rPr>
          <w:i/>
          <w:sz w:val="28"/>
          <w:szCs w:val="28"/>
        </w:rPr>
        <w:t>10 - 10 = 0</w:t>
      </w:r>
      <w:r w:rsidR="00614D46">
        <w:rPr>
          <w:i/>
          <w:sz w:val="28"/>
          <w:szCs w:val="28"/>
        </w:rPr>
        <w:t xml:space="preserve">   и   </w:t>
      </w:r>
      <w:r w:rsidRPr="003F6D5A">
        <w:rPr>
          <w:i/>
          <w:sz w:val="28"/>
          <w:szCs w:val="28"/>
        </w:rPr>
        <w:t>15 - 15 = 0</w:t>
      </w:r>
    </w:p>
    <w:p w:rsidR="00614D46" w:rsidRDefault="00683DC8" w:rsidP="00614D46">
      <w:pPr>
        <w:pStyle w:val="ac"/>
        <w:spacing w:line="360" w:lineRule="auto"/>
        <w:ind w:left="0" w:right="0" w:firstLine="0"/>
        <w:rPr>
          <w:sz w:val="28"/>
          <w:szCs w:val="28"/>
        </w:rPr>
      </w:pPr>
      <w:r w:rsidRPr="003F6D5A">
        <w:rPr>
          <w:sz w:val="28"/>
          <w:szCs w:val="28"/>
        </w:rPr>
        <w:t>Так как правые части равны, то приравняем левые:</w:t>
      </w:r>
    </w:p>
    <w:p w:rsidR="00614D46" w:rsidRDefault="00683DC8" w:rsidP="00614D46">
      <w:pPr>
        <w:spacing w:line="360" w:lineRule="auto"/>
        <w:ind w:left="0" w:righ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6D5A">
        <w:rPr>
          <w:rFonts w:ascii="Times New Roman" w:hAnsi="Times New Roman" w:cs="Times New Roman"/>
          <w:sz w:val="28"/>
          <w:szCs w:val="28"/>
        </w:rPr>
        <w:t xml:space="preserve"> </w:t>
      </w:r>
      <w:r w:rsidRPr="003F6D5A">
        <w:rPr>
          <w:rFonts w:ascii="Times New Roman" w:hAnsi="Times New Roman" w:cs="Times New Roman"/>
          <w:i/>
          <w:sz w:val="28"/>
          <w:szCs w:val="28"/>
        </w:rPr>
        <w:t xml:space="preserve">10 - 10 = 15 </w:t>
      </w:r>
      <w:r w:rsidR="00614D46">
        <w:rPr>
          <w:rFonts w:ascii="Times New Roman" w:hAnsi="Times New Roman" w:cs="Times New Roman"/>
          <w:i/>
          <w:sz w:val="28"/>
          <w:szCs w:val="28"/>
        </w:rPr>
        <w:t>–</w:t>
      </w:r>
      <w:r w:rsidRPr="003F6D5A">
        <w:rPr>
          <w:rFonts w:ascii="Times New Roman" w:hAnsi="Times New Roman" w:cs="Times New Roman"/>
          <w:i/>
          <w:sz w:val="28"/>
          <w:szCs w:val="28"/>
        </w:rPr>
        <w:t xml:space="preserve"> 15</w:t>
      </w:r>
    </w:p>
    <w:p w:rsidR="00683DC8" w:rsidRPr="003F6D5A" w:rsidRDefault="00614D46" w:rsidP="00614D46">
      <w:pPr>
        <w:spacing w:line="360" w:lineRule="auto"/>
        <w:ind w:left="0" w:righ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4D46">
        <w:rPr>
          <w:rFonts w:ascii="Times New Roman" w:hAnsi="Times New Roman" w:cs="Times New Roman"/>
          <w:sz w:val="28"/>
          <w:szCs w:val="28"/>
        </w:rPr>
        <w:t xml:space="preserve"> </w:t>
      </w:r>
      <w:r w:rsidRPr="003F6D5A">
        <w:rPr>
          <w:rFonts w:ascii="Times New Roman" w:hAnsi="Times New Roman" w:cs="Times New Roman"/>
          <w:sz w:val="28"/>
          <w:szCs w:val="28"/>
        </w:rPr>
        <w:t xml:space="preserve">Вынесем за скобки в каждой части его общий множитель. </w:t>
      </w:r>
    </w:p>
    <w:p w:rsidR="00614D46" w:rsidRDefault="00683DC8" w:rsidP="00614D46">
      <w:pPr>
        <w:pStyle w:val="ac"/>
        <w:spacing w:line="360" w:lineRule="auto"/>
        <w:ind w:left="0" w:right="0" w:firstLine="0"/>
        <w:rPr>
          <w:i/>
          <w:sz w:val="28"/>
          <w:szCs w:val="28"/>
        </w:rPr>
      </w:pPr>
      <w:r w:rsidRPr="003F6D5A">
        <w:rPr>
          <w:i/>
          <w:sz w:val="28"/>
          <w:szCs w:val="28"/>
        </w:rPr>
        <w:t>2</w:t>
      </w:r>
      <w:r w:rsidRPr="003F6D5A">
        <w:rPr>
          <w:b/>
          <w:i/>
          <w:sz w:val="28"/>
          <w:szCs w:val="28"/>
        </w:rPr>
        <w:t>·</w:t>
      </w:r>
      <w:r w:rsidRPr="003F6D5A">
        <w:rPr>
          <w:i/>
          <w:sz w:val="28"/>
          <w:szCs w:val="28"/>
        </w:rPr>
        <w:t xml:space="preserve"> (5 - 5) = 3</w:t>
      </w:r>
      <w:r w:rsidRPr="003F6D5A">
        <w:rPr>
          <w:b/>
          <w:i/>
          <w:sz w:val="28"/>
          <w:szCs w:val="28"/>
        </w:rPr>
        <w:t>·</w:t>
      </w:r>
      <w:r w:rsidRPr="003F6D5A">
        <w:rPr>
          <w:i/>
          <w:sz w:val="28"/>
          <w:szCs w:val="28"/>
        </w:rPr>
        <w:t xml:space="preserve"> (5 - 5)</w:t>
      </w:r>
    </w:p>
    <w:p w:rsidR="00683DC8" w:rsidRPr="003F6D5A" w:rsidRDefault="00614D46" w:rsidP="00614D46">
      <w:pPr>
        <w:pStyle w:val="ac"/>
        <w:spacing w:line="360" w:lineRule="auto"/>
        <w:ind w:left="0" w:right="0" w:firstLine="0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</w:t>
      </w:r>
      <w:r w:rsidRPr="00614D46">
        <w:rPr>
          <w:sz w:val="28"/>
          <w:szCs w:val="28"/>
        </w:rPr>
        <w:t>Множители</w:t>
      </w:r>
      <w:r>
        <w:rPr>
          <w:sz w:val="28"/>
          <w:szCs w:val="28"/>
        </w:rPr>
        <w:t xml:space="preserve"> </w:t>
      </w:r>
      <w:r w:rsidRPr="003F6D5A">
        <w:rPr>
          <w:sz w:val="28"/>
          <w:szCs w:val="28"/>
        </w:rPr>
        <w:t>в скобках равны, поэтому</w:t>
      </w:r>
      <w:r w:rsidR="00683DC8" w:rsidRPr="003F6D5A">
        <w:rPr>
          <w:i/>
          <w:sz w:val="28"/>
          <w:szCs w:val="28"/>
        </w:rPr>
        <w:t xml:space="preserve">  2 = 3</w:t>
      </w:r>
    </w:p>
    <w:p w:rsidR="00683DC8" w:rsidRPr="003F6D5A" w:rsidRDefault="00683DC8" w:rsidP="00D64AF8">
      <w:pPr>
        <w:pStyle w:val="ac"/>
        <w:spacing w:line="360" w:lineRule="auto"/>
        <w:ind w:left="0" w:right="0" w:firstLine="709"/>
        <w:rPr>
          <w:sz w:val="28"/>
          <w:szCs w:val="28"/>
        </w:rPr>
      </w:pPr>
      <w:r w:rsidRPr="003F6D5A">
        <w:rPr>
          <w:sz w:val="28"/>
          <w:szCs w:val="28"/>
        </w:rPr>
        <w:t>В чем ошибка?</w:t>
      </w:r>
    </w:p>
    <w:p w:rsidR="00683DC8" w:rsidRPr="003F6D5A" w:rsidRDefault="00683DC8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3F6D5A">
        <w:rPr>
          <w:rFonts w:ascii="Times New Roman" w:hAnsi="Times New Roman" w:cs="Times New Roman"/>
          <w:i/>
          <w:sz w:val="28"/>
          <w:szCs w:val="28"/>
        </w:rPr>
        <w:t>Ответ:</w:t>
      </w:r>
      <w:r w:rsidRPr="003F6D5A">
        <w:rPr>
          <w:rFonts w:ascii="Times New Roman" w:hAnsi="Times New Roman" w:cs="Times New Roman"/>
          <w:sz w:val="28"/>
          <w:szCs w:val="28"/>
        </w:rPr>
        <w:t xml:space="preserve"> Ошибка в том, что на ноль </w:t>
      </w:r>
      <w:r w:rsidRPr="003F6D5A">
        <w:rPr>
          <w:rFonts w:ascii="Times New Roman" w:hAnsi="Times New Roman" w:cs="Times New Roman"/>
          <w:i/>
          <w:sz w:val="28"/>
          <w:szCs w:val="28"/>
        </w:rPr>
        <w:t>(5 - 5)</w:t>
      </w:r>
      <w:r w:rsidRPr="003F6D5A">
        <w:rPr>
          <w:rFonts w:ascii="Times New Roman" w:hAnsi="Times New Roman" w:cs="Times New Roman"/>
          <w:sz w:val="28"/>
          <w:szCs w:val="28"/>
        </w:rPr>
        <w:t xml:space="preserve"> делить нельзя</w:t>
      </w:r>
    </w:p>
    <w:p w:rsidR="00A7611C" w:rsidRPr="003F6D5A" w:rsidRDefault="00A7611C" w:rsidP="00437263">
      <w:pPr>
        <w:pStyle w:val="12"/>
        <w:numPr>
          <w:ilvl w:val="1"/>
          <w:numId w:val="38"/>
        </w:numPr>
        <w:spacing w:line="360" w:lineRule="auto"/>
        <w:ind w:left="0" w:right="0" w:firstLine="0"/>
        <w:jc w:val="center"/>
      </w:pPr>
      <w:r w:rsidRPr="003F6D5A">
        <w:t>Алгебраические софизмы</w:t>
      </w:r>
    </w:p>
    <w:p w:rsidR="00614D46" w:rsidRDefault="00A7611C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Алгебра — один из больших разделов математики, </w:t>
      </w:r>
      <w:r w:rsidR="00804FA0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которая 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возникла под влиянием нужд общественной практики, в результате поисков общих приёмов для решения однотипных арифметических задач</w:t>
      </w:r>
      <w:r w:rsidR="009B5D61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, т.е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. обычно в составлении и решении уравнений.</w:t>
      </w:r>
      <w:r w:rsidR="009B5D61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лгебраические софизмы – намеренно скрытые ошибки в уравнениях и числовых выражениях.</w:t>
      </w:r>
      <w:r w:rsidRPr="003F6D5A">
        <w:rPr>
          <w:rFonts w:ascii="Times New Roman" w:hAnsi="Times New Roman" w:cs="Times New Roman"/>
          <w:sz w:val="28"/>
          <w:szCs w:val="28"/>
        </w:rPr>
        <w:br/>
      </w:r>
      <w:r w:rsidR="002D68BF" w:rsidRPr="003F6D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Пример</w:t>
      </w:r>
      <w:r w:rsidRPr="003F6D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2D68BF" w:rsidRPr="003F6D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«Два неодинаковых натуральных числа равны между собой»</w:t>
      </w:r>
      <w:r w:rsidR="009B5D61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14D46" w:rsidRDefault="009B5D61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A7611C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еши</w:t>
      </w:r>
      <w:r w:rsidR="00614D46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A7611C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систему двух уравнений:</w:t>
      </w:r>
    </w:p>
    <w:p w:rsidR="00614D46" w:rsidRDefault="00A7611C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х+2у=6, (1)</w:t>
      </w:r>
    </w:p>
    <w:p w:rsidR="00614D46" w:rsidRDefault="00A7611C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у=4- х/2 (2)</w:t>
      </w:r>
    </w:p>
    <w:p w:rsidR="00614D46" w:rsidRDefault="00A7611C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Сделаем это подстановкой у из 2го уравнения в 1, получаем х+8-х=6, откуда 8=6</w:t>
      </w:r>
    </w:p>
    <w:p w:rsidR="00614D46" w:rsidRDefault="00A7611C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Где же ошибка?</w:t>
      </w:r>
    </w:p>
    <w:p w:rsidR="00614D46" w:rsidRDefault="0054236C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bCs/>
          <w:i/>
          <w:sz w:val="28"/>
          <w:szCs w:val="28"/>
        </w:rPr>
        <w:t xml:space="preserve">Ответ: </w:t>
      </w:r>
      <w:r w:rsidR="00A7611C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Уравнение (2) можно записать как х+2у</w:t>
      </w:r>
      <w:r w:rsidR="00614D46">
        <w:rPr>
          <w:rFonts w:ascii="Times New Roman" w:hAnsi="Times New Roman" w:cs="Times New Roman"/>
          <w:sz w:val="28"/>
          <w:szCs w:val="28"/>
          <w:shd w:val="clear" w:color="auto" w:fill="FFFFFF"/>
        </w:rPr>
        <w:t>=8, так что исходная система за</w:t>
      </w:r>
      <w:r w:rsidR="00A7611C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пишется в виде:</w:t>
      </w:r>
    </w:p>
    <w:p w:rsidR="00614D46" w:rsidRDefault="00A7611C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Х+2у=6,</w:t>
      </w:r>
    </w:p>
    <w:p w:rsidR="00614D46" w:rsidRDefault="00A7611C" w:rsidP="00614D46">
      <w:pPr>
        <w:spacing w:line="36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Х+2у=8</w:t>
      </w:r>
      <w:r w:rsidRPr="003F6D5A">
        <w:rPr>
          <w:rFonts w:ascii="Times New Roman" w:hAnsi="Times New Roman" w:cs="Times New Roman"/>
          <w:sz w:val="28"/>
          <w:szCs w:val="28"/>
        </w:rPr>
        <w:br/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этой системе уравнений коэффициенты при переменных одинаковы, а правые части не равны между собой, из этого следует, что система несовместна, т.е. не имеет ни одного решения. Графически это означает, что прямые у=3-х/2 и у=4-х/2 параллельны и не совпадают. Перед тем, Как </w:t>
      </w:r>
      <w:r w:rsidR="00804FA0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ешать систему линейных уравнений, полезно проанализировать, имеет ли система единственное решение, бесконечно много решений или не имеет решений вообще.</w:t>
      </w:r>
    </w:p>
    <w:p w:rsidR="002D68BF" w:rsidRPr="003F6D5A" w:rsidRDefault="002D68BF" w:rsidP="00614D46">
      <w:pPr>
        <w:spacing w:line="36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Пример</w:t>
      </w:r>
      <w:r w:rsidR="0043726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A7611C" w:rsidRPr="003F6D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Pr="003F6D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A7611C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7611C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«Отрицательное число больше положительного».</w:t>
      </w:r>
    </w:p>
    <w:p w:rsidR="002D68BF" w:rsidRPr="003F6D5A" w:rsidRDefault="00A7611C" w:rsidP="00782954">
      <w:pPr>
        <w:spacing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Возьмем два положительных числа а и с. </w:t>
      </w:r>
    </w:p>
    <w:p w:rsidR="00782954" w:rsidRDefault="00A7611C" w:rsidP="00782954">
      <w:pPr>
        <w:spacing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Сравним два отношения:</w:t>
      </w:r>
      <w:r w:rsidR="002D68BF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а/-c и -а/c</w:t>
      </w:r>
    </w:p>
    <w:p w:rsidR="002D68BF" w:rsidRPr="003F6D5A" w:rsidRDefault="00A7611C" w:rsidP="00782954">
      <w:pPr>
        <w:spacing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Они равны, так как каждое из них равно –(а/с).</w:t>
      </w:r>
    </w:p>
    <w:p w:rsidR="00782954" w:rsidRDefault="00A7611C" w:rsidP="00782954">
      <w:pPr>
        <w:spacing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составить пропорцию: a/-c=-a/c</w:t>
      </w:r>
    </w:p>
    <w:p w:rsidR="00782954" w:rsidRDefault="00A7611C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Но если в пропорции предыдущий член первого отношения больше последующего, то предыдущий член второго отношения также больше своего последующего. В нашем случае а&gt;-</w:t>
      </w:r>
      <w:r w:rsidR="002D68BF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, следовательно, должно быть</w:t>
      </w:r>
      <w:r w:rsidR="00E95D9E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95D9E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-с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&gt;с, т.е. отрицательное число больше положительного.</w:t>
      </w:r>
      <w:r w:rsidRPr="003F6D5A">
        <w:rPr>
          <w:rFonts w:ascii="Times New Roman" w:hAnsi="Times New Roman" w:cs="Times New Roman"/>
          <w:sz w:val="28"/>
          <w:szCs w:val="28"/>
        </w:rPr>
        <w:br/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Где ошибка?</w:t>
      </w:r>
    </w:p>
    <w:p w:rsidR="00782954" w:rsidRDefault="00E95D9E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Ответ: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7611C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Данное свойство пропорции мо</w:t>
      </w:r>
      <w:r w:rsidR="00782954">
        <w:rPr>
          <w:rFonts w:ascii="Times New Roman" w:hAnsi="Times New Roman" w:cs="Times New Roman"/>
          <w:sz w:val="28"/>
          <w:szCs w:val="28"/>
          <w:shd w:val="clear" w:color="auto" w:fill="FFFFFF"/>
        </w:rPr>
        <w:t>жет оказаться неверным, если не</w:t>
      </w:r>
      <w:r w:rsidR="00A7611C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которые члены пропорции отрицательны.</w:t>
      </w:r>
    </w:p>
    <w:p w:rsidR="00E95D9E" w:rsidRPr="003F6D5A" w:rsidRDefault="00E95D9E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D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Пример</w:t>
      </w:r>
      <w:r w:rsidR="0043726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804FA0" w:rsidRPr="003F6D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Pr="003F6D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804FA0"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A7611C" w:rsidRPr="003F6D5A">
        <w:rPr>
          <w:rFonts w:ascii="Times New Roman" w:hAnsi="Times New Roman" w:cs="Times New Roman"/>
          <w:sz w:val="28"/>
          <w:szCs w:val="28"/>
        </w:rPr>
        <w:t>Всякое число равно своему удвоенному значению</w:t>
      </w:r>
      <w:r w:rsidRPr="003F6D5A">
        <w:rPr>
          <w:rFonts w:ascii="Times New Roman" w:hAnsi="Times New Roman" w:cs="Times New Roman"/>
          <w:sz w:val="28"/>
          <w:szCs w:val="28"/>
        </w:rPr>
        <w:t>»</w:t>
      </w:r>
      <w:r w:rsidR="00A7611C" w:rsidRPr="003F6D5A">
        <w:rPr>
          <w:rFonts w:ascii="Times New Roman" w:hAnsi="Times New Roman" w:cs="Times New Roman"/>
          <w:sz w:val="28"/>
          <w:szCs w:val="28"/>
        </w:rPr>
        <w:t>.</w:t>
      </w:r>
    </w:p>
    <w:p w:rsidR="00A7611C" w:rsidRPr="003F6D5A" w:rsidRDefault="00A7611C" w:rsidP="00782954">
      <w:pPr>
        <w:spacing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6D5A">
        <w:rPr>
          <w:rFonts w:ascii="Times New Roman" w:hAnsi="Times New Roman" w:cs="Times New Roman"/>
          <w:sz w:val="28"/>
          <w:szCs w:val="28"/>
        </w:rPr>
        <w:t xml:space="preserve">Запишем очевидное для любого числа </w:t>
      </w:r>
      <w:r w:rsidRPr="003F6D5A">
        <w:rPr>
          <w:rFonts w:ascii="Times New Roman" w:hAnsi="Times New Roman" w:cs="Times New Roman"/>
          <w:i/>
          <w:iCs/>
          <w:sz w:val="28"/>
          <w:szCs w:val="28"/>
        </w:rPr>
        <w:t xml:space="preserve">а </w:t>
      </w:r>
      <w:r w:rsidRPr="003F6D5A">
        <w:rPr>
          <w:rFonts w:ascii="Times New Roman" w:hAnsi="Times New Roman" w:cs="Times New Roman"/>
          <w:sz w:val="28"/>
          <w:szCs w:val="28"/>
        </w:rPr>
        <w:t>тождество</w:t>
      </w:r>
    </w:p>
    <w:p w:rsidR="00A7611C" w:rsidRPr="003F6D5A" w:rsidRDefault="00A7611C" w:rsidP="00782954">
      <w:pPr>
        <w:shd w:val="clear" w:color="auto" w:fill="FFFFFF"/>
        <w:spacing w:line="360" w:lineRule="auto"/>
        <w:ind w:left="0" w:righ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6D5A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3F6D5A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 xml:space="preserve">2 </w:t>
      </w:r>
      <w:r w:rsidRPr="003F6D5A">
        <w:rPr>
          <w:rFonts w:ascii="Times New Roman" w:hAnsi="Times New Roman" w:cs="Times New Roman"/>
          <w:i/>
          <w:iCs/>
          <w:sz w:val="28"/>
          <w:szCs w:val="28"/>
        </w:rPr>
        <w:t>- а</w:t>
      </w:r>
      <w:r w:rsidRPr="003F6D5A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2</w:t>
      </w:r>
      <w:r w:rsidRPr="003F6D5A">
        <w:rPr>
          <w:rFonts w:ascii="Times New Roman" w:hAnsi="Times New Roman" w:cs="Times New Roman"/>
          <w:i/>
          <w:iCs/>
          <w:sz w:val="28"/>
          <w:szCs w:val="28"/>
        </w:rPr>
        <w:t xml:space="preserve"> = а</w:t>
      </w:r>
      <w:r w:rsidRPr="003F6D5A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 xml:space="preserve">2 </w:t>
      </w:r>
      <w:r w:rsidRPr="003F6D5A">
        <w:rPr>
          <w:rFonts w:ascii="Times New Roman" w:hAnsi="Times New Roman" w:cs="Times New Roman"/>
          <w:i/>
          <w:iCs/>
          <w:sz w:val="28"/>
          <w:szCs w:val="28"/>
        </w:rPr>
        <w:t>- а</w:t>
      </w:r>
      <w:r w:rsidRPr="003F6D5A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2</w:t>
      </w:r>
      <w:r w:rsidRPr="003F6D5A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A7611C" w:rsidRPr="003F6D5A" w:rsidRDefault="00A7611C" w:rsidP="00782954">
      <w:pPr>
        <w:shd w:val="clear" w:color="auto" w:fill="FFFFFF"/>
        <w:spacing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</w:rPr>
      </w:pPr>
      <w:r w:rsidRPr="003F6D5A">
        <w:rPr>
          <w:rFonts w:ascii="Times New Roman" w:hAnsi="Times New Roman" w:cs="Times New Roman"/>
          <w:sz w:val="28"/>
          <w:szCs w:val="28"/>
        </w:rPr>
        <w:t xml:space="preserve">Вынесем </w:t>
      </w:r>
      <w:r w:rsidRPr="003F6D5A">
        <w:rPr>
          <w:rFonts w:ascii="Times New Roman" w:hAnsi="Times New Roman" w:cs="Times New Roman"/>
          <w:i/>
          <w:iCs/>
          <w:sz w:val="28"/>
          <w:szCs w:val="28"/>
        </w:rPr>
        <w:t xml:space="preserve">а </w:t>
      </w:r>
      <w:r w:rsidRPr="003F6D5A">
        <w:rPr>
          <w:rFonts w:ascii="Times New Roman" w:hAnsi="Times New Roman" w:cs="Times New Roman"/>
          <w:sz w:val="28"/>
          <w:szCs w:val="28"/>
        </w:rPr>
        <w:t>в левой части за скобку, а правую часть разло</w:t>
      </w:r>
      <w:r w:rsidRPr="003F6D5A">
        <w:rPr>
          <w:rFonts w:ascii="Times New Roman" w:hAnsi="Times New Roman" w:cs="Times New Roman"/>
          <w:sz w:val="28"/>
          <w:szCs w:val="28"/>
        </w:rPr>
        <w:softHyphen/>
        <w:t>жим на множители по формуле разности квадратов, получив</w:t>
      </w:r>
    </w:p>
    <w:p w:rsidR="00782954" w:rsidRDefault="00A7611C" w:rsidP="00782954">
      <w:pPr>
        <w:shd w:val="clear" w:color="auto" w:fill="FFFFFF"/>
        <w:spacing w:line="360" w:lineRule="auto"/>
        <w:ind w:left="0" w:right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F6D5A">
        <w:rPr>
          <w:rFonts w:ascii="Times New Roman" w:hAnsi="Times New Roman" w:cs="Times New Roman"/>
          <w:i/>
          <w:iCs/>
          <w:sz w:val="28"/>
          <w:szCs w:val="28"/>
        </w:rPr>
        <w:t xml:space="preserve">а(а - а) = (а + а)(а - а). </w:t>
      </w:r>
    </w:p>
    <w:p w:rsidR="00804FA0" w:rsidRPr="003F6D5A" w:rsidRDefault="00782954" w:rsidP="00782954">
      <w:pPr>
        <w:shd w:val="clear" w:color="auto" w:fill="FFFFFF"/>
        <w:spacing w:line="360" w:lineRule="auto"/>
        <w:ind w:left="0" w:right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F6D5A">
        <w:rPr>
          <w:rFonts w:ascii="Times New Roman" w:hAnsi="Times New Roman" w:cs="Times New Roman"/>
          <w:sz w:val="28"/>
          <w:szCs w:val="28"/>
        </w:rPr>
        <w:t>Разделив</w:t>
      </w:r>
      <w:r w:rsidR="00A7611C" w:rsidRPr="003F6D5A">
        <w:rPr>
          <w:rFonts w:ascii="Times New Roman" w:hAnsi="Times New Roman" w:cs="Times New Roman"/>
          <w:i/>
          <w:iCs/>
          <w:sz w:val="28"/>
          <w:szCs w:val="28"/>
        </w:rPr>
        <w:t xml:space="preserve">   </w:t>
      </w:r>
      <w:r w:rsidRPr="003F6D5A">
        <w:rPr>
          <w:rFonts w:ascii="Times New Roman" w:hAnsi="Times New Roman" w:cs="Times New Roman"/>
          <w:sz w:val="28"/>
          <w:szCs w:val="28"/>
        </w:rPr>
        <w:t xml:space="preserve">обе части на </w:t>
      </w:r>
      <w:r w:rsidRPr="003F6D5A">
        <w:rPr>
          <w:rFonts w:ascii="Times New Roman" w:hAnsi="Times New Roman" w:cs="Times New Roman"/>
          <w:i/>
          <w:iCs/>
          <w:sz w:val="28"/>
          <w:szCs w:val="28"/>
        </w:rPr>
        <w:t xml:space="preserve">а - а, </w:t>
      </w:r>
      <w:r w:rsidRPr="003F6D5A">
        <w:rPr>
          <w:rFonts w:ascii="Times New Roman" w:hAnsi="Times New Roman" w:cs="Times New Roman"/>
          <w:sz w:val="28"/>
          <w:szCs w:val="28"/>
        </w:rPr>
        <w:t xml:space="preserve">получим </w:t>
      </w:r>
      <w:r w:rsidRPr="003F6D5A">
        <w:rPr>
          <w:rFonts w:ascii="Times New Roman" w:hAnsi="Times New Roman" w:cs="Times New Roman"/>
          <w:i/>
          <w:iCs/>
          <w:sz w:val="28"/>
          <w:szCs w:val="28"/>
        </w:rPr>
        <w:t xml:space="preserve">а = а + а, </w:t>
      </w:r>
      <w:r w:rsidRPr="003F6D5A">
        <w:rPr>
          <w:rFonts w:ascii="Times New Roman" w:hAnsi="Times New Roman" w:cs="Times New Roman"/>
          <w:sz w:val="28"/>
          <w:szCs w:val="28"/>
        </w:rPr>
        <w:t xml:space="preserve">или </w:t>
      </w:r>
      <w:r w:rsidRPr="003F6D5A">
        <w:rPr>
          <w:rFonts w:ascii="Times New Roman" w:hAnsi="Times New Roman" w:cs="Times New Roman"/>
          <w:i/>
          <w:iCs/>
          <w:sz w:val="28"/>
          <w:szCs w:val="28"/>
        </w:rPr>
        <w:t>а =2а.</w:t>
      </w:r>
      <w:r w:rsidR="00A7611C" w:rsidRPr="003F6D5A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7611C" w:rsidRDefault="00A7611C" w:rsidP="00782954">
      <w:pPr>
        <w:shd w:val="clear" w:color="auto" w:fill="FFFFFF"/>
        <w:spacing w:after="200"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</w:rPr>
      </w:pPr>
      <w:r w:rsidRPr="003F6D5A">
        <w:rPr>
          <w:rFonts w:ascii="Times New Roman" w:hAnsi="Times New Roman" w:cs="Times New Roman"/>
          <w:sz w:val="28"/>
          <w:szCs w:val="28"/>
        </w:rPr>
        <w:t>Итак, всякое число равно своему удвоенному значению.</w:t>
      </w:r>
    </w:p>
    <w:p w:rsidR="00A7611C" w:rsidRPr="00437263" w:rsidRDefault="00A7611C" w:rsidP="00437263">
      <w:pPr>
        <w:pStyle w:val="a5"/>
        <w:numPr>
          <w:ilvl w:val="1"/>
          <w:numId w:val="38"/>
        </w:numPr>
        <w:spacing w:line="360" w:lineRule="auto"/>
        <w:ind w:left="0" w:right="0" w:firstLine="0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437263">
        <w:rPr>
          <w:rFonts w:ascii="Times New Roman" w:hAnsi="Times New Roman" w:cs="Times New Roman"/>
          <w:b/>
          <w:i w:val="0"/>
          <w:sz w:val="28"/>
          <w:szCs w:val="28"/>
        </w:rPr>
        <w:t>Геометрические софизмы</w:t>
      </w:r>
    </w:p>
    <w:p w:rsidR="00A7611C" w:rsidRPr="003F6D5A" w:rsidRDefault="00A7611C" w:rsidP="00D64AF8">
      <w:pPr>
        <w:spacing w:line="360" w:lineRule="auto"/>
        <w:ind w:left="0" w:righ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F6D5A">
        <w:rPr>
          <w:rFonts w:ascii="Times New Roman" w:eastAsia="Calibri" w:hAnsi="Times New Roman" w:cs="Times New Roman"/>
          <w:sz w:val="28"/>
          <w:szCs w:val="28"/>
          <w:lang w:eastAsia="en-US"/>
        </w:rPr>
        <w:t>Геометрические софизмы – это умозаключения или рассуждения, обосновывающие какую-нибудь заведомую нелепость, абсурд или парадоксальное утверждение, связанное с геометрическими фигурами и действиями над ними.</w:t>
      </w:r>
    </w:p>
    <w:p w:rsidR="00A7611C" w:rsidRPr="003F6D5A" w:rsidRDefault="00E95D9E" w:rsidP="00D64AF8">
      <w:pPr>
        <w:spacing w:line="360" w:lineRule="auto"/>
        <w:ind w:left="0" w:righ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F6D5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Пример</w:t>
      </w:r>
      <w:r w:rsidR="00A7611C" w:rsidRPr="003F6D5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1</w:t>
      </w:r>
      <w:r w:rsidRPr="003F6D5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</w:t>
      </w:r>
      <w:r w:rsidR="00A7611C" w:rsidRPr="003F6D5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Софизм об исчезающем квадрате.</w:t>
      </w:r>
    </w:p>
    <w:p w:rsidR="00A7611C" w:rsidRPr="003F6D5A" w:rsidRDefault="00A7611C" w:rsidP="00D64AF8">
      <w:pPr>
        <w:spacing w:after="200" w:line="360" w:lineRule="auto"/>
        <w:ind w:left="0" w:righ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F6D5A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  Большой квадрат составлен из четырёх одинаковых четырёхугольников и маленького квадрата (рис. 1).</w:t>
      </w:r>
    </w:p>
    <w:p w:rsidR="00A7611C" w:rsidRPr="003F6D5A" w:rsidRDefault="00437263" w:rsidP="00D64AF8">
      <w:pPr>
        <w:spacing w:after="200" w:line="360" w:lineRule="auto"/>
        <w:ind w:left="0" w:righ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F6D5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0" wp14:anchorId="07FFAD3B" wp14:editId="76A575AA">
            <wp:simplePos x="0" y="0"/>
            <wp:positionH relativeFrom="column">
              <wp:posOffset>3063240</wp:posOffset>
            </wp:positionH>
            <wp:positionV relativeFrom="paragraph">
              <wp:posOffset>-3175</wp:posOffset>
            </wp:positionV>
            <wp:extent cx="1924050" cy="1924050"/>
            <wp:effectExtent l="0" t="0" r="0" b="0"/>
            <wp:wrapTight wrapText="bothSides">
              <wp:wrapPolygon edited="0">
                <wp:start x="0" y="0"/>
                <wp:lineTo x="0" y="21386"/>
                <wp:lineTo x="21386" y="21386"/>
                <wp:lineTo x="21386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611C" w:rsidRPr="003F6D5A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1924050" cy="19240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11C" w:rsidRPr="003F6D5A" w:rsidRDefault="00A7611C" w:rsidP="00782954">
      <w:pPr>
        <w:spacing w:line="360" w:lineRule="auto"/>
        <w:ind w:left="0" w:righ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F6D5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Если четырёхугольники развернуть (рис. 2), то они заполнят площадь, занимаемую маленьким квадратом, хотя площадь большого квадрата визуально не изменится.</w:t>
      </w:r>
    </w:p>
    <w:p w:rsidR="00A7611C" w:rsidRPr="003F6D5A" w:rsidRDefault="00A7611C" w:rsidP="00437263">
      <w:pPr>
        <w:tabs>
          <w:tab w:val="left" w:pos="7748"/>
        </w:tabs>
        <w:spacing w:line="360" w:lineRule="auto"/>
        <w:ind w:left="0" w:right="0"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3F6D5A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В чём же тут ошибка?</w:t>
      </w:r>
      <w:r w:rsidRPr="003F6D5A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ab/>
      </w:r>
    </w:p>
    <w:p w:rsidR="00A7611C" w:rsidRPr="003F6D5A" w:rsidRDefault="00E95D9E" w:rsidP="00D64AF8">
      <w:pPr>
        <w:spacing w:after="200" w:line="360" w:lineRule="auto"/>
        <w:ind w:left="0" w:righ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F6D5A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Ответ: </w:t>
      </w:r>
      <w:r w:rsidR="00A7611C" w:rsidRPr="003F6D5A">
        <w:rPr>
          <w:rFonts w:ascii="Times New Roman" w:eastAsia="Calibri" w:hAnsi="Times New Roman" w:cs="Times New Roman"/>
          <w:sz w:val="28"/>
          <w:szCs w:val="28"/>
          <w:lang w:eastAsia="en-US"/>
        </w:rPr>
        <w:t>Посмотрим внимательно на ход действий.</w:t>
      </w:r>
      <w:r w:rsidRPr="003F6D5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7611C" w:rsidRPr="003F6D5A">
        <w:rPr>
          <w:rFonts w:ascii="Times New Roman" w:eastAsia="Calibri" w:hAnsi="Times New Roman" w:cs="Times New Roman"/>
          <w:sz w:val="28"/>
          <w:szCs w:val="28"/>
          <w:lang w:eastAsia="en-US"/>
        </w:rPr>
        <w:t>Одинаковая ли площадь у обоих квадратов?  Нет, так как сторона и площадь нового квадрата меньше стороны и площади того, который был вначале. При решении данного софизма воспользовал</w:t>
      </w:r>
      <w:r w:rsidRPr="003F6D5A">
        <w:rPr>
          <w:rFonts w:ascii="Times New Roman" w:eastAsia="Calibri" w:hAnsi="Times New Roman" w:cs="Times New Roman"/>
          <w:sz w:val="28"/>
          <w:szCs w:val="28"/>
          <w:lang w:eastAsia="en-US"/>
        </w:rPr>
        <w:t>ись</w:t>
      </w:r>
      <w:r w:rsidR="00A7611C" w:rsidRPr="003F6D5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разрезанием этого квадрата, сложив части, и сравнив с исходным квадратом, получил, что он действительно становится меньше.</w:t>
      </w:r>
    </w:p>
    <w:p w:rsidR="00782954" w:rsidRDefault="00E95D9E" w:rsidP="00D64AF8">
      <w:pPr>
        <w:shd w:val="clear" w:color="auto" w:fill="FFFFFF"/>
        <w:spacing w:line="360" w:lineRule="auto"/>
        <w:ind w:left="0" w:righ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D5A">
        <w:rPr>
          <w:rFonts w:ascii="Times New Roman" w:eastAsia="Times New Roman" w:hAnsi="Times New Roman" w:cs="Times New Roman"/>
          <w:b/>
          <w:sz w:val="28"/>
          <w:szCs w:val="28"/>
        </w:rPr>
        <w:t>Пример</w:t>
      </w:r>
      <w:r w:rsidR="00782954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3F6D5A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3F6D5A">
        <w:rPr>
          <w:rFonts w:ascii="Times New Roman" w:eastAsia="Times New Roman" w:hAnsi="Times New Roman" w:cs="Times New Roman"/>
          <w:sz w:val="28"/>
          <w:szCs w:val="28"/>
        </w:rPr>
        <w:t xml:space="preserve">  «</w:t>
      </w:r>
      <w:r w:rsidR="00A7611C" w:rsidRPr="003F6D5A">
        <w:rPr>
          <w:rFonts w:ascii="Times New Roman" w:eastAsia="Times New Roman" w:hAnsi="Times New Roman" w:cs="Times New Roman"/>
          <w:sz w:val="28"/>
          <w:szCs w:val="28"/>
        </w:rPr>
        <w:t>Из точки на прямую можно опустить два перпендикуляра</w:t>
      </w:r>
      <w:r w:rsidRPr="003F6D5A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7611C" w:rsidRPr="003F6D5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7611C" w:rsidRPr="003F6D5A" w:rsidRDefault="00A7611C" w:rsidP="00D64AF8">
      <w:pPr>
        <w:shd w:val="clear" w:color="auto" w:fill="FFFFFF"/>
        <w:spacing w:line="360" w:lineRule="auto"/>
        <w:ind w:left="0" w:righ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D5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57525" cy="1961548"/>
            <wp:effectExtent l="0" t="0" r="0" b="0"/>
            <wp:docPr id="13" name="Рисунок 13" descr="http://hijos.ru/wp-content/uploads/2011/04/sof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ijos.ru/wp-content/uploads/2011/04/sof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029" cy="197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6D5A">
        <w:rPr>
          <w:rFonts w:ascii="Times New Roman" w:eastAsia="Times New Roman" w:hAnsi="Times New Roman" w:cs="Times New Roman"/>
          <w:sz w:val="28"/>
          <w:szCs w:val="28"/>
        </w:rPr>
        <w:br/>
        <w:t xml:space="preserve">В треугольнике ABC точки M и N — середины сторон AB и BC </w:t>
      </w:r>
      <w:r w:rsidRPr="003F6D5A">
        <w:rPr>
          <w:rFonts w:ascii="Times New Roman" w:eastAsia="Times New Roman" w:hAnsi="Times New Roman" w:cs="Times New Roman"/>
          <w:sz w:val="28"/>
          <w:szCs w:val="28"/>
        </w:rPr>
        <w:lastRenderedPageBreak/>
        <w:t>соответственно. Построим на этих сторонах как на диаметрах окружности с центрами в M и N. Эти окружности пересекут сторону AC в точках D и E. Угол AEB прямой, поскольку он опирается на диаметр AB, угол BDC также прямой, так как он опирается на диаметр BC. Из этого следует, что прямые BD и BE, проходящие через одну точку B, будут перпендикулярны стороне AC, следовательно, из точки B на прямую AC можно опустить два перпендикуляра.</w:t>
      </w:r>
      <w:r w:rsidRPr="003F6D5A">
        <w:rPr>
          <w:rFonts w:ascii="Times New Roman" w:eastAsia="Times New Roman" w:hAnsi="Times New Roman" w:cs="Times New Roman"/>
          <w:sz w:val="28"/>
          <w:szCs w:val="28"/>
        </w:rPr>
        <w:br/>
      </w:r>
      <w:r w:rsidR="00E95D9E" w:rsidRPr="003F6D5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F6D5A">
        <w:rPr>
          <w:rFonts w:ascii="Times New Roman" w:eastAsia="Times New Roman" w:hAnsi="Times New Roman" w:cs="Times New Roman"/>
          <w:sz w:val="28"/>
          <w:szCs w:val="28"/>
        </w:rPr>
        <w:t xml:space="preserve"> чем тут подвох</w:t>
      </w:r>
      <w:r w:rsidR="00E95D9E" w:rsidRPr="003F6D5A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A7611C" w:rsidRPr="003F6D5A" w:rsidRDefault="00A7611C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D5A">
        <w:rPr>
          <w:rFonts w:ascii="Times New Roman" w:hAnsi="Times New Roman" w:cs="Times New Roman"/>
          <w:sz w:val="28"/>
          <w:szCs w:val="28"/>
        </w:rPr>
        <w:t xml:space="preserve">  </w:t>
      </w:r>
      <w:r w:rsidRPr="003F6D5A">
        <w:rPr>
          <w:rFonts w:ascii="Times New Roman" w:hAnsi="Times New Roman" w:cs="Times New Roman"/>
          <w:i/>
          <w:sz w:val="28"/>
          <w:szCs w:val="28"/>
        </w:rPr>
        <w:t>Ответ:</w:t>
      </w:r>
      <w:r w:rsidRPr="003F6D5A">
        <w:rPr>
          <w:rFonts w:ascii="Times New Roman" w:hAnsi="Times New Roman" w:cs="Times New Roman"/>
          <w:sz w:val="28"/>
          <w:szCs w:val="28"/>
        </w:rPr>
        <w:t xml:space="preserve"> Неправильный чертеж. Известно, что окружности, построенные на двух сторонах треугольника как на диаметрах, пересекаются в точке, лежащей на</w:t>
      </w:r>
      <w:r w:rsidR="00E95D9E" w:rsidRPr="003F6D5A">
        <w:rPr>
          <w:rFonts w:ascii="Times New Roman" w:hAnsi="Times New Roman" w:cs="Times New Roman"/>
          <w:sz w:val="28"/>
          <w:szCs w:val="28"/>
        </w:rPr>
        <w:t xml:space="preserve"> третьей стороне</w:t>
      </w:r>
      <w:r w:rsidRPr="003F6D5A">
        <w:rPr>
          <w:rFonts w:ascii="Times New Roman" w:hAnsi="Times New Roman" w:cs="Times New Roman"/>
          <w:sz w:val="28"/>
          <w:szCs w:val="28"/>
        </w:rPr>
        <w:t>.</w:t>
      </w:r>
    </w:p>
    <w:p w:rsidR="00A7611C" w:rsidRPr="003F6D5A" w:rsidRDefault="00A7611C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D5A">
        <w:rPr>
          <w:rFonts w:ascii="Times New Roman" w:hAnsi="Times New Roman" w:cs="Times New Roman"/>
          <w:sz w:val="28"/>
          <w:szCs w:val="28"/>
        </w:rPr>
        <w:t>Действительно, опустив из </w:t>
      </w:r>
      <w:r w:rsidR="00782954">
        <w:rPr>
          <w:rFonts w:ascii="Times New Roman" w:hAnsi="Times New Roman" w:cs="Times New Roman"/>
          <w:sz w:val="28"/>
          <w:szCs w:val="28"/>
        </w:rPr>
        <w:t>В</w:t>
      </w:r>
      <w:r w:rsidRPr="003F6D5A">
        <w:rPr>
          <w:rFonts w:ascii="Times New Roman" w:hAnsi="Times New Roman" w:cs="Times New Roman"/>
          <w:sz w:val="28"/>
          <w:szCs w:val="28"/>
        </w:rPr>
        <w:t> перпендикуляр на</w:t>
      </w:r>
      <w:r w:rsidR="00782954">
        <w:rPr>
          <w:rFonts w:ascii="Times New Roman" w:hAnsi="Times New Roman" w:cs="Times New Roman"/>
          <w:sz w:val="28"/>
          <w:szCs w:val="28"/>
        </w:rPr>
        <w:t xml:space="preserve"> АС</w:t>
      </w:r>
      <w:r w:rsidRPr="003F6D5A">
        <w:rPr>
          <w:rFonts w:ascii="Times New Roman" w:hAnsi="Times New Roman" w:cs="Times New Roman"/>
          <w:sz w:val="28"/>
          <w:szCs w:val="28"/>
        </w:rPr>
        <w:t>, получим два прямоугольных треугольника, гипотенузами которых будут стороны </w:t>
      </w:r>
      <w:r w:rsidR="00782954">
        <w:rPr>
          <w:rFonts w:ascii="Times New Roman" w:hAnsi="Times New Roman" w:cs="Times New Roman"/>
          <w:sz w:val="28"/>
          <w:szCs w:val="28"/>
        </w:rPr>
        <w:t>СВ</w:t>
      </w:r>
      <w:r w:rsidRPr="003F6D5A">
        <w:rPr>
          <w:rFonts w:ascii="Times New Roman" w:hAnsi="Times New Roman" w:cs="Times New Roman"/>
          <w:sz w:val="28"/>
          <w:szCs w:val="28"/>
        </w:rPr>
        <w:t> и </w:t>
      </w:r>
      <w:r w:rsidR="00782954">
        <w:rPr>
          <w:rFonts w:ascii="Times New Roman" w:hAnsi="Times New Roman" w:cs="Times New Roman"/>
          <w:noProof/>
          <w:sz w:val="28"/>
          <w:szCs w:val="28"/>
        </w:rPr>
        <w:t>АВ</w:t>
      </w:r>
      <w:r w:rsidRPr="003F6D5A">
        <w:rPr>
          <w:rFonts w:ascii="Times New Roman" w:hAnsi="Times New Roman" w:cs="Times New Roman"/>
          <w:sz w:val="28"/>
          <w:szCs w:val="28"/>
        </w:rPr>
        <w:t>, и если вокруг этих треугольников описать окружности, их гипотенузы будут диаметрами.</w:t>
      </w:r>
    </w:p>
    <w:p w:rsidR="00E95D9E" w:rsidRPr="00437263" w:rsidRDefault="00E95D9E" w:rsidP="00437263">
      <w:pPr>
        <w:pStyle w:val="a5"/>
        <w:numPr>
          <w:ilvl w:val="0"/>
          <w:numId w:val="39"/>
        </w:numPr>
        <w:spacing w:line="360" w:lineRule="auto"/>
        <w:ind w:right="0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437263">
        <w:rPr>
          <w:rFonts w:ascii="Times New Roman" w:hAnsi="Times New Roman" w:cs="Times New Roman"/>
          <w:b/>
          <w:i w:val="0"/>
          <w:sz w:val="28"/>
          <w:szCs w:val="28"/>
        </w:rPr>
        <w:t>Типичные ошибки в софизмах</w:t>
      </w:r>
    </w:p>
    <w:p w:rsidR="00A7611C" w:rsidRPr="003F6D5A" w:rsidRDefault="00A7611C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0F0F0"/>
        </w:rPr>
        <w:t xml:space="preserve"> Каков бы ни был софизм, он обязательно содержит одну или несколько замаскированных ошибок. Разбор софизмов, прежде всего, развивает логическое мышление, т. е. прививает навыки правильного мышления. С одной стороны цель софизма — выдать ложь за истину. Считается, что прибегать к софизму предосудительно, как и вообще обманывать и внушать ложную мысль, зная, в чем заключается истина. С другой стороны, И. П. Павлов писал: «правильно понятая ошибка — это путь к открытию», а, значит, уяснение ошибок в математическом рассуждении способствует развитию математического знания. Разбор софизмов не только интересен, но и очень полезен при изучении математики, ведь обнаружить ошибку в софизме — это значит осознать её, а осознание 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0F0F0"/>
        </w:rPr>
        <w:lastRenderedPageBreak/>
        <w:t>ошибки предупреждает от повторения её в других математических рассуждениях.</w:t>
      </w:r>
    </w:p>
    <w:p w:rsidR="003E511D" w:rsidRPr="00E22BD7" w:rsidRDefault="003E511D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0F0F0"/>
        </w:rPr>
      </w:pPr>
      <w:r w:rsidRPr="003F6D5A">
        <w:rPr>
          <w:rFonts w:ascii="Times New Roman" w:hAnsi="Times New Roman" w:cs="Times New Roman"/>
          <w:sz w:val="28"/>
          <w:szCs w:val="28"/>
        </w:rPr>
        <w:tab/>
      </w:r>
      <w:r w:rsidRPr="00E22BD7">
        <w:rPr>
          <w:rFonts w:ascii="Times New Roman" w:hAnsi="Times New Roman" w:cs="Times New Roman"/>
          <w:color w:val="auto"/>
          <w:sz w:val="28"/>
          <w:szCs w:val="28"/>
          <w:shd w:val="clear" w:color="auto" w:fill="F0F0F0"/>
        </w:rPr>
        <w:t>При решении математических софизмов были выделены основные типы ошибок</w:t>
      </w:r>
    </w:p>
    <w:p w:rsidR="003E511D" w:rsidRPr="00E22BD7" w:rsidRDefault="003E511D" w:rsidP="00E22BD7">
      <w:pPr>
        <w:pStyle w:val="a5"/>
        <w:numPr>
          <w:ilvl w:val="0"/>
          <w:numId w:val="37"/>
        </w:numPr>
        <w:spacing w:before="0" w:after="0" w:line="360" w:lineRule="auto"/>
        <w:ind w:left="284" w:right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E22BD7"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  <w:t xml:space="preserve">деление на 0; </w:t>
      </w:r>
    </w:p>
    <w:p w:rsidR="003E511D" w:rsidRPr="00E22BD7" w:rsidRDefault="003E511D" w:rsidP="00E22BD7">
      <w:pPr>
        <w:pStyle w:val="a5"/>
        <w:numPr>
          <w:ilvl w:val="0"/>
          <w:numId w:val="37"/>
        </w:numPr>
        <w:spacing w:line="360" w:lineRule="auto"/>
        <w:ind w:left="284" w:right="0"/>
        <w:jc w:val="both"/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</w:pPr>
      <w:r w:rsidRPr="00E22BD7"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  <w:t xml:space="preserve">неправильные выводы из равенства произведений или дробей; </w:t>
      </w:r>
    </w:p>
    <w:p w:rsidR="003E511D" w:rsidRPr="00E22BD7" w:rsidRDefault="003E511D" w:rsidP="00E22BD7">
      <w:pPr>
        <w:pStyle w:val="a5"/>
        <w:numPr>
          <w:ilvl w:val="0"/>
          <w:numId w:val="37"/>
        </w:numPr>
        <w:spacing w:line="360" w:lineRule="auto"/>
        <w:ind w:left="284" w:right="0"/>
        <w:jc w:val="both"/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</w:pPr>
      <w:r w:rsidRPr="00E22BD7"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  <w:t xml:space="preserve">неправильное извлечение квадратного корня из квадрата выражения; </w:t>
      </w:r>
    </w:p>
    <w:p w:rsidR="003E511D" w:rsidRPr="00E22BD7" w:rsidRDefault="003E511D" w:rsidP="00E22BD7">
      <w:pPr>
        <w:pStyle w:val="a5"/>
        <w:numPr>
          <w:ilvl w:val="0"/>
          <w:numId w:val="37"/>
        </w:numPr>
        <w:spacing w:line="360" w:lineRule="auto"/>
        <w:ind w:left="284" w:right="0"/>
        <w:jc w:val="both"/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</w:pPr>
      <w:r w:rsidRPr="00E22BD7"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  <w:t xml:space="preserve">нарушения правил действия с именованными величинами; </w:t>
      </w:r>
    </w:p>
    <w:p w:rsidR="003E511D" w:rsidRPr="00E22BD7" w:rsidRDefault="003E511D" w:rsidP="00E22BD7">
      <w:pPr>
        <w:pStyle w:val="a5"/>
        <w:numPr>
          <w:ilvl w:val="0"/>
          <w:numId w:val="37"/>
        </w:numPr>
        <w:spacing w:line="360" w:lineRule="auto"/>
        <w:ind w:left="284" w:right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E22BD7"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  <w:t>неправильное вынесение общего множителя за скобки;</w:t>
      </w:r>
    </w:p>
    <w:p w:rsidR="003E511D" w:rsidRPr="00E22BD7" w:rsidRDefault="003E511D" w:rsidP="00E22BD7">
      <w:pPr>
        <w:pStyle w:val="a5"/>
        <w:numPr>
          <w:ilvl w:val="0"/>
          <w:numId w:val="37"/>
        </w:numPr>
        <w:spacing w:before="0" w:after="0" w:line="360" w:lineRule="auto"/>
        <w:ind w:left="284" w:right="0"/>
        <w:jc w:val="both"/>
        <w:rPr>
          <w:rFonts w:ascii="Times New Roman" w:hAnsi="Times New Roman" w:cs="Times New Roman"/>
          <w:sz w:val="28"/>
          <w:szCs w:val="28"/>
          <w:shd w:val="clear" w:color="auto" w:fill="F0F0F0"/>
        </w:rPr>
      </w:pPr>
      <w:r w:rsidRPr="00E22BD7"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  <w:t>неравносильный переход от одного равенства или неравенства к другому</w:t>
      </w:r>
      <w:r w:rsidRPr="00E22BD7">
        <w:rPr>
          <w:rFonts w:ascii="Times New Roman" w:hAnsi="Times New Roman" w:cs="Times New Roman"/>
          <w:sz w:val="28"/>
          <w:szCs w:val="28"/>
          <w:shd w:val="clear" w:color="auto" w:fill="F0F0F0"/>
        </w:rPr>
        <w:t xml:space="preserve">. </w:t>
      </w:r>
    </w:p>
    <w:p w:rsidR="003E511D" w:rsidRPr="003F6D5A" w:rsidRDefault="003E511D" w:rsidP="00D64AF8">
      <w:pPr>
        <w:tabs>
          <w:tab w:val="left" w:pos="1230"/>
        </w:tabs>
        <w:spacing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D5A">
        <w:rPr>
          <w:rFonts w:ascii="Times New Roman" w:hAnsi="Times New Roman" w:cs="Times New Roman"/>
          <w:sz w:val="28"/>
          <w:szCs w:val="28"/>
          <w:shd w:val="clear" w:color="auto" w:fill="F0F0F0"/>
        </w:rPr>
        <w:t xml:space="preserve">Если знать точно формулировки теорем, математические формулы, правила и условия, при которых они выполняются, внимательно выполнять равносильные преобразования, всегда можно обнаружить ошибку, заложенную в софизме. Поэтому у математически грамотного человека абсурдных результатов получиться не может. Математический софизм — это </w:t>
      </w:r>
      <w:r w:rsidR="00E22BD7" w:rsidRPr="003F6D5A">
        <w:rPr>
          <w:rFonts w:ascii="Times New Roman" w:hAnsi="Times New Roman" w:cs="Times New Roman"/>
          <w:sz w:val="28"/>
          <w:szCs w:val="28"/>
          <w:shd w:val="clear" w:color="auto" w:fill="F0F0F0"/>
        </w:rPr>
        <w:t>необман</w:t>
      </w:r>
      <w:r w:rsidRPr="003F6D5A">
        <w:rPr>
          <w:rFonts w:ascii="Times New Roman" w:hAnsi="Times New Roman" w:cs="Times New Roman"/>
          <w:sz w:val="28"/>
          <w:szCs w:val="28"/>
          <w:shd w:val="clear" w:color="auto" w:fill="F0F0F0"/>
        </w:rPr>
        <w:t>, он побуждает нас к более внимательным и точным действиям, он предлагает идти нам по пути, выстроенному логически строго. Математический софизм — это путь к верному открытию математики для каждого из нас как достаточно серьезного средства познания мира.</w:t>
      </w:r>
    </w:p>
    <w:p w:rsidR="002D4B00" w:rsidRDefault="002D4B00" w:rsidP="00E22BD7">
      <w:pPr>
        <w:pStyle w:val="a5"/>
        <w:numPr>
          <w:ilvl w:val="1"/>
          <w:numId w:val="36"/>
        </w:num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  <w:sectPr w:rsidR="002D4B00" w:rsidSect="001C5FB7">
          <w:pgSz w:w="11906" w:h="16838"/>
          <w:pgMar w:top="1134" w:right="850" w:bottom="1134" w:left="1701" w:header="1134" w:footer="1134" w:gutter="0"/>
          <w:pgNumType w:start="0"/>
          <w:cols w:space="708"/>
          <w:titlePg/>
          <w:docGrid w:linePitch="360"/>
        </w:sectPr>
      </w:pPr>
    </w:p>
    <w:p w:rsidR="001C5FB7" w:rsidRPr="002D4B00" w:rsidRDefault="001C5FB7" w:rsidP="00E22BD7">
      <w:pPr>
        <w:pStyle w:val="a5"/>
        <w:numPr>
          <w:ilvl w:val="1"/>
          <w:numId w:val="36"/>
        </w:numPr>
        <w:spacing w:line="360" w:lineRule="auto"/>
        <w:ind w:right="0"/>
        <w:jc w:val="both"/>
        <w:rPr>
          <w:rFonts w:ascii="Times New Roman" w:hAnsi="Times New Roman" w:cs="Times New Roman"/>
          <w:i w:val="0"/>
          <w:sz w:val="28"/>
          <w:szCs w:val="28"/>
        </w:rPr>
        <w:sectPr w:rsidR="001C5FB7" w:rsidRPr="002D4B00" w:rsidSect="002D4B00">
          <w:type w:val="continuous"/>
          <w:pgSz w:w="11906" w:h="16838"/>
          <w:pgMar w:top="1134" w:right="850" w:bottom="1134" w:left="1701" w:header="1134" w:footer="1134" w:gutter="0"/>
          <w:pgNumType w:start="0"/>
          <w:cols w:space="708"/>
          <w:titlePg/>
          <w:docGrid w:linePitch="360"/>
        </w:sectPr>
      </w:pPr>
    </w:p>
    <w:p w:rsidR="00A7611C" w:rsidRPr="00DF014A" w:rsidRDefault="00A7611C" w:rsidP="00DF014A">
      <w:pPr>
        <w:spacing w:line="36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  <w:r w:rsidRPr="00DF014A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977696" w:rsidRPr="003F6D5A" w:rsidRDefault="00E22BD7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3F6D5A">
        <w:rPr>
          <w:rFonts w:ascii="Times New Roman" w:hAnsi="Times New Roman" w:cs="Times New Roman"/>
          <w:color w:val="auto"/>
          <w:sz w:val="28"/>
          <w:szCs w:val="28"/>
        </w:rPr>
        <w:t xml:space="preserve">И в заключении, я хочу сказать, что тема моей работы далеко не исчерпана. </w:t>
      </w:r>
      <w:r w:rsidRPr="003F6D5A">
        <w:rPr>
          <w:rFonts w:ascii="Times New Roman" w:hAnsi="Times New Roman" w:cs="Times New Roman"/>
          <w:bCs/>
          <w:color w:val="auto"/>
          <w:sz w:val="28"/>
          <w:szCs w:val="28"/>
        </w:rPr>
        <w:t>Исторические сведения о софистике и софистах помогли мне разобраться, откуда же все-таки началась история софизмов. По началу, я думал, что софизмы бывают исключительно математические. Причем в виде конкретных задач, но, начав исследование в этой области, я понял, что софистика-это целая наука, а именно математические софизмы - это лишь часть одного большого течения</w:t>
      </w:r>
      <w:r w:rsidR="007A6699" w:rsidRPr="003F6D5A">
        <w:rPr>
          <w:rFonts w:ascii="Times New Roman" w:hAnsi="Times New Roman" w:cs="Times New Roman"/>
          <w:bCs/>
          <w:color w:val="auto"/>
          <w:sz w:val="28"/>
          <w:szCs w:val="28"/>
        </w:rPr>
        <w:t>.</w:t>
      </w:r>
    </w:p>
    <w:p w:rsidR="009001C9" w:rsidRPr="003F6D5A" w:rsidRDefault="003E511D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3F6D5A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 Понять софизм, то есть решить его, получается не сразу. </w:t>
      </w:r>
      <w:r w:rsidR="007A6699" w:rsidRPr="003F6D5A">
        <w:rPr>
          <w:rFonts w:ascii="Times New Roman" w:hAnsi="Times New Roman" w:cs="Times New Roman"/>
          <w:color w:val="auto"/>
          <w:sz w:val="28"/>
          <w:szCs w:val="28"/>
        </w:rPr>
        <w:t xml:space="preserve">Надо логически поразмыслить и очень хорошо подумать. Когда я сам разбирался в этой теме мне было нелегко, приходилось по несколько раз перечитывать, вдумываться, чтоб найти ошибку. </w:t>
      </w:r>
      <w:r w:rsidR="009001C9" w:rsidRPr="003F6D5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Математические софизмы приучают внимательно и настороженно продвигаться вперед, тщательно следить за точностью формулировок, правильностью записей и чертежей, за допустимостью обобщений, за законностью выполняемых операций. Все это нужно и важно.</w:t>
      </w:r>
    </w:p>
    <w:p w:rsidR="007A6699" w:rsidRPr="003F6D5A" w:rsidRDefault="007A6699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3F6D5A">
        <w:rPr>
          <w:rFonts w:ascii="Times New Roman" w:hAnsi="Times New Roman" w:cs="Times New Roman"/>
          <w:color w:val="auto"/>
          <w:sz w:val="28"/>
          <w:szCs w:val="28"/>
        </w:rPr>
        <w:t>Хорошо развитое логическое мышление может помочь не только в решении задач, но и в обычной жизни.</w:t>
      </w:r>
    </w:p>
    <w:p w:rsidR="007A6699" w:rsidRPr="003F6D5A" w:rsidRDefault="007A6699" w:rsidP="00D64AF8">
      <w:pPr>
        <w:spacing w:line="360" w:lineRule="auto"/>
        <w:ind w:left="0" w:right="0"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3F6D5A">
        <w:rPr>
          <w:rFonts w:ascii="Times New Roman" w:hAnsi="Times New Roman" w:cs="Times New Roman"/>
          <w:color w:val="auto"/>
          <w:sz w:val="28"/>
          <w:szCs w:val="28"/>
        </w:rPr>
        <w:t>А закончить мне хочется словами</w:t>
      </w:r>
      <w:r w:rsidR="009001C9" w:rsidRPr="003F6D5A">
        <w:rPr>
          <w:rFonts w:ascii="Times New Roman" w:hAnsi="Times New Roman" w:cs="Times New Roman"/>
          <w:color w:val="auto"/>
          <w:sz w:val="28"/>
          <w:szCs w:val="28"/>
        </w:rPr>
        <w:t xml:space="preserve"> Жуковского Николая Егоровича: «</w:t>
      </w:r>
      <w:r w:rsidRPr="003F6D5A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Решайте задачи и не бойтесь трудностей. Преодоление их вам доставит не только глубокое удовлетворение, но и большую радость, так как «в математике есть своя </w:t>
      </w:r>
      <w:r w:rsidR="009001C9" w:rsidRPr="003F6D5A">
        <w:rPr>
          <w:rFonts w:ascii="Times New Roman" w:hAnsi="Times New Roman" w:cs="Times New Roman"/>
          <w:bCs/>
          <w:color w:val="auto"/>
          <w:sz w:val="28"/>
          <w:szCs w:val="28"/>
        </w:rPr>
        <w:t>красота, как в поэзии и музыке»</w:t>
      </w:r>
      <w:r w:rsidRPr="003F6D5A">
        <w:rPr>
          <w:rFonts w:ascii="Times New Roman" w:hAnsi="Times New Roman" w:cs="Times New Roman"/>
          <w:bCs/>
          <w:color w:val="auto"/>
          <w:sz w:val="28"/>
          <w:szCs w:val="28"/>
        </w:rPr>
        <w:t>.</w:t>
      </w:r>
    </w:p>
    <w:p w:rsidR="00DF014A" w:rsidRDefault="00DF014A" w:rsidP="00DF014A">
      <w:pPr>
        <w:spacing w:line="360" w:lineRule="auto"/>
        <w:ind w:left="1069" w:right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bookmark0"/>
      <w:bookmarkStart w:id="6" w:name="_Toc511772950"/>
      <w:bookmarkStart w:id="7" w:name="_Toc511773180"/>
      <w:bookmarkStart w:id="8" w:name="_Toc511774048"/>
      <w:bookmarkStart w:id="9" w:name="_Toc511858362"/>
    </w:p>
    <w:p w:rsidR="009001C9" w:rsidRPr="00DF014A" w:rsidRDefault="00A7611C" w:rsidP="00DF014A">
      <w:pPr>
        <w:spacing w:line="360" w:lineRule="auto"/>
        <w:ind w:left="1069" w:right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F014A">
        <w:rPr>
          <w:rFonts w:ascii="Times New Roman" w:hAnsi="Times New Roman" w:cs="Times New Roman"/>
          <w:b/>
          <w:bCs/>
          <w:sz w:val="28"/>
          <w:szCs w:val="28"/>
        </w:rPr>
        <w:t>Список литературы:</w:t>
      </w:r>
      <w:bookmarkEnd w:id="5"/>
      <w:bookmarkEnd w:id="6"/>
      <w:bookmarkEnd w:id="7"/>
      <w:bookmarkEnd w:id="8"/>
      <w:bookmarkEnd w:id="9"/>
    </w:p>
    <w:p w:rsidR="00C66178" w:rsidRPr="00E22BD7" w:rsidRDefault="00A7611C" w:rsidP="00E22BD7">
      <w:pPr>
        <w:pStyle w:val="a5"/>
        <w:numPr>
          <w:ilvl w:val="1"/>
          <w:numId w:val="32"/>
        </w:numPr>
        <w:spacing w:before="0" w:after="0" w:line="360" w:lineRule="auto"/>
        <w:ind w:left="142" w:right="0" w:firstLine="0"/>
        <w:jc w:val="both"/>
        <w:outlineLvl w:val="0"/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</w:pPr>
      <w:bookmarkStart w:id="10" w:name="_Toc511858363"/>
      <w:r w:rsidRPr="00E22BD7">
        <w:rPr>
          <w:rFonts w:ascii="Times New Roman" w:hAnsi="Times New Roman" w:cs="Times New Roman"/>
          <w:i w:val="0"/>
          <w:spacing w:val="10"/>
          <w:sz w:val="28"/>
          <w:szCs w:val="28"/>
        </w:rPr>
        <w:t>Глейзер Г.И.</w:t>
      </w:r>
      <w:r w:rsidRPr="00E22BD7">
        <w:rPr>
          <w:rFonts w:ascii="Times New Roman" w:hAnsi="Times New Roman" w:cs="Times New Roman"/>
          <w:i w:val="0"/>
          <w:sz w:val="28"/>
          <w:szCs w:val="28"/>
        </w:rPr>
        <w:t xml:space="preserve"> История математики в школе. М.:</w:t>
      </w:r>
      <w:r w:rsidR="00C66178" w:rsidRPr="00E22BD7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22BD7">
        <w:rPr>
          <w:rFonts w:ascii="Times New Roman" w:hAnsi="Times New Roman" w:cs="Times New Roman"/>
          <w:i w:val="0"/>
          <w:sz w:val="28"/>
          <w:szCs w:val="28"/>
        </w:rPr>
        <w:t>Просвещение, 1982г.</w:t>
      </w:r>
      <w:bookmarkEnd w:id="10"/>
      <w:r w:rsidR="009001C9" w:rsidRPr="00E22BD7"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  <w:t> </w:t>
      </w:r>
    </w:p>
    <w:p w:rsidR="00697AF1" w:rsidRPr="00E22BD7" w:rsidRDefault="00697AF1" w:rsidP="00E22BD7">
      <w:pPr>
        <w:pStyle w:val="a5"/>
        <w:numPr>
          <w:ilvl w:val="1"/>
          <w:numId w:val="32"/>
        </w:numPr>
        <w:spacing w:before="0" w:after="0" w:line="360" w:lineRule="auto"/>
        <w:ind w:left="142" w:right="0" w:firstLine="0"/>
        <w:jc w:val="both"/>
        <w:outlineLvl w:val="0"/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</w:pPr>
      <w:bookmarkStart w:id="11" w:name="_Toc511858364"/>
      <w:r w:rsidRPr="00E22BD7"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  <w:t>Мартин Гарднер. Математические головоломки и развлечения. М.: Оникс, 1994г.</w:t>
      </w:r>
      <w:bookmarkEnd w:id="11"/>
    </w:p>
    <w:p w:rsidR="00C66178" w:rsidRPr="00E22BD7" w:rsidRDefault="009001C9" w:rsidP="00E22BD7">
      <w:pPr>
        <w:pStyle w:val="a5"/>
        <w:numPr>
          <w:ilvl w:val="1"/>
          <w:numId w:val="32"/>
        </w:numPr>
        <w:spacing w:before="0" w:after="0" w:line="360" w:lineRule="auto"/>
        <w:ind w:left="142" w:right="0" w:firstLine="0"/>
        <w:jc w:val="both"/>
        <w:outlineLvl w:val="0"/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</w:pPr>
      <w:bookmarkStart w:id="12" w:name="_Toc511858365"/>
      <w:r w:rsidRPr="00E22BD7"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  <w:t xml:space="preserve">Нагибин Ф. Ф., Канин Е. С. Математическая шкатулка: Пособие для </w:t>
      </w:r>
      <w:r w:rsidR="00C66178" w:rsidRPr="00E22BD7"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  <w:t>учащихся. -</w:t>
      </w:r>
      <w:r w:rsidRPr="00E22BD7">
        <w:rPr>
          <w:rFonts w:ascii="Times New Roman" w:hAnsi="Times New Roman" w:cs="Times New Roman"/>
          <w:i w:val="0"/>
          <w:sz w:val="28"/>
          <w:szCs w:val="28"/>
          <w:shd w:val="clear" w:color="auto" w:fill="F0F0F0"/>
        </w:rPr>
        <w:t xml:space="preserve"> М.: Просвещение, 1984.</w:t>
      </w:r>
      <w:bookmarkEnd w:id="12"/>
    </w:p>
    <w:p w:rsidR="009001C9" w:rsidRPr="00E22BD7" w:rsidRDefault="009001C9" w:rsidP="00E22BD7">
      <w:pPr>
        <w:pStyle w:val="a5"/>
        <w:numPr>
          <w:ilvl w:val="1"/>
          <w:numId w:val="32"/>
        </w:numPr>
        <w:spacing w:before="0" w:after="0" w:line="360" w:lineRule="auto"/>
        <w:ind w:left="142" w:right="0" w:firstLine="0"/>
        <w:jc w:val="both"/>
        <w:outlineLvl w:val="0"/>
        <w:rPr>
          <w:rFonts w:ascii="Times New Roman" w:hAnsi="Times New Roman" w:cs="Times New Roman"/>
          <w:i w:val="0"/>
          <w:color w:val="000000"/>
          <w:sz w:val="28"/>
          <w:szCs w:val="28"/>
        </w:rPr>
      </w:pPr>
      <w:bookmarkStart w:id="13" w:name="_Toc511858366"/>
      <w:r w:rsidRPr="00E22BD7">
        <w:rPr>
          <w:rFonts w:ascii="Times New Roman" w:hAnsi="Times New Roman" w:cs="Times New Roman"/>
          <w:i w:val="0"/>
          <w:sz w:val="28"/>
          <w:szCs w:val="28"/>
        </w:rPr>
        <w:t>Электронная энциклопедия «Кирилл и Мефодий».</w:t>
      </w:r>
      <w:bookmarkEnd w:id="13"/>
    </w:p>
    <w:p w:rsidR="009001C9" w:rsidRPr="00E22BD7" w:rsidRDefault="00697AF1" w:rsidP="00E22BD7">
      <w:pPr>
        <w:pStyle w:val="a5"/>
        <w:numPr>
          <w:ilvl w:val="1"/>
          <w:numId w:val="32"/>
        </w:numPr>
        <w:spacing w:before="0" w:after="0" w:line="360" w:lineRule="auto"/>
        <w:ind w:left="142" w:right="0" w:firstLine="0"/>
        <w:jc w:val="both"/>
        <w:outlineLvl w:val="0"/>
        <w:rPr>
          <w:rFonts w:ascii="Times New Roman" w:hAnsi="Times New Roman" w:cs="Times New Roman"/>
          <w:i w:val="0"/>
          <w:spacing w:val="10"/>
          <w:sz w:val="28"/>
          <w:szCs w:val="28"/>
        </w:rPr>
      </w:pPr>
      <w:bookmarkStart w:id="14" w:name="_Toc511858367"/>
      <w:r w:rsidRPr="00E22BD7">
        <w:rPr>
          <w:rFonts w:ascii="Times New Roman" w:hAnsi="Times New Roman" w:cs="Times New Roman"/>
          <w:i w:val="0"/>
          <w:sz w:val="28"/>
          <w:szCs w:val="28"/>
        </w:rPr>
        <w:t>Ушаков Д.Н. Толковый словарь русского языка</w:t>
      </w:r>
      <w:r w:rsidR="00360AC2" w:rsidRPr="00E22BD7">
        <w:rPr>
          <w:rFonts w:ascii="Times New Roman" w:hAnsi="Times New Roman" w:cs="Times New Roman"/>
          <w:i w:val="0"/>
          <w:sz w:val="28"/>
          <w:szCs w:val="28"/>
        </w:rPr>
        <w:t xml:space="preserve"> / Д.Н.Ушаков. -</w:t>
      </w:r>
      <w:r w:rsidRPr="00E22BD7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22BD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М.: Альта-Принт, 2005.</w:t>
      </w:r>
      <w:bookmarkEnd w:id="14"/>
    </w:p>
    <w:p w:rsidR="00A7611C" w:rsidRPr="00E22BD7" w:rsidRDefault="00CE7E5C" w:rsidP="00E22BD7">
      <w:pPr>
        <w:pStyle w:val="ac"/>
        <w:numPr>
          <w:ilvl w:val="1"/>
          <w:numId w:val="32"/>
        </w:numPr>
        <w:spacing w:line="360" w:lineRule="auto"/>
        <w:ind w:left="142" w:right="0" w:firstLine="0"/>
        <w:rPr>
          <w:sz w:val="28"/>
          <w:szCs w:val="28"/>
          <w:lang w:val="en-US"/>
        </w:rPr>
      </w:pPr>
      <w:r w:rsidRPr="00E22BD7">
        <w:rPr>
          <w:rStyle w:val="af8"/>
          <w:i w:val="0"/>
          <w:iCs w:val="0"/>
          <w:color w:val="333333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URL: </w:t>
      </w:r>
      <w:r w:rsidR="00360AC2" w:rsidRPr="00E22BD7">
        <w:rPr>
          <w:sz w:val="28"/>
          <w:szCs w:val="28"/>
          <w:lang w:val="en-US"/>
        </w:rPr>
        <w:t>http://sophisms.ucoz.ru/</w:t>
      </w:r>
    </w:p>
    <w:p w:rsidR="00683DC8" w:rsidRPr="003F6D5A" w:rsidRDefault="00CE7E5C" w:rsidP="00E22BD7">
      <w:pPr>
        <w:pStyle w:val="ac"/>
        <w:numPr>
          <w:ilvl w:val="1"/>
          <w:numId w:val="32"/>
        </w:numPr>
        <w:spacing w:line="360" w:lineRule="auto"/>
        <w:ind w:left="142" w:right="0" w:firstLine="0"/>
        <w:rPr>
          <w:sz w:val="28"/>
          <w:szCs w:val="28"/>
          <w:lang w:val="en-US"/>
        </w:rPr>
      </w:pPr>
      <w:r w:rsidRPr="00E22BD7">
        <w:rPr>
          <w:rStyle w:val="af8"/>
          <w:i w:val="0"/>
          <w:iCs w:val="0"/>
          <w:color w:val="333333"/>
          <w:sz w:val="28"/>
          <w:szCs w:val="28"/>
          <w:bdr w:val="none" w:sz="0" w:space="0" w:color="auto" w:frame="1"/>
          <w:shd w:val="clear" w:color="auto" w:fill="FFFFFF"/>
          <w:lang w:val="en-US"/>
        </w:rPr>
        <w:t>URL</w:t>
      </w:r>
      <w:r w:rsidRPr="003F6D5A">
        <w:rPr>
          <w:rStyle w:val="af8"/>
          <w:i w:val="0"/>
          <w:iCs w:val="0"/>
          <w:color w:val="333333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: </w:t>
      </w:r>
      <w:r w:rsidR="00360AC2" w:rsidRPr="003F6D5A">
        <w:rPr>
          <w:sz w:val="28"/>
          <w:szCs w:val="28"/>
          <w:lang w:val="en-US"/>
        </w:rPr>
        <w:t>http://anadra.ru/sitemath/</w:t>
      </w:r>
    </w:p>
    <w:p w:rsidR="00683DC8" w:rsidRPr="00CE7E5C" w:rsidRDefault="00683DC8" w:rsidP="00E22BD7">
      <w:pPr>
        <w:spacing w:line="360" w:lineRule="auto"/>
        <w:ind w:left="142" w:right="0" w:firstLine="142"/>
        <w:rPr>
          <w:rFonts w:ascii="Times New Roman" w:hAnsi="Times New Roman" w:cs="Times New Roman"/>
          <w:sz w:val="28"/>
          <w:szCs w:val="28"/>
          <w:lang w:val="en-US"/>
        </w:rPr>
      </w:pPr>
    </w:p>
    <w:sectPr w:rsidR="00683DC8" w:rsidRPr="00CE7E5C" w:rsidSect="001C5FB7">
      <w:type w:val="continuous"/>
      <w:pgSz w:w="11906" w:h="16838"/>
      <w:pgMar w:top="1134" w:right="850" w:bottom="1134" w:left="1701" w:header="1134" w:footer="1134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8EC" w:rsidRDefault="009B38EC" w:rsidP="00C90DC4">
      <w:r>
        <w:separator/>
      </w:r>
    </w:p>
  </w:endnote>
  <w:endnote w:type="continuationSeparator" w:id="0">
    <w:p w:rsidR="009B38EC" w:rsidRDefault="009B38EC" w:rsidP="00C90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8531"/>
      <w:docPartObj>
        <w:docPartGallery w:val="Page Numbers (Bottom of Page)"/>
        <w:docPartUnique/>
      </w:docPartObj>
    </w:sdtPr>
    <w:sdtEndPr/>
    <w:sdtContent>
      <w:p w:rsidR="00266D5B" w:rsidRDefault="00DC374C">
        <w:pPr>
          <w:pStyle w:val="aa"/>
          <w:jc w:val="right"/>
        </w:pPr>
        <w:r>
          <w:fldChar w:fldCharType="begin"/>
        </w:r>
        <w:r w:rsidR="0098053D">
          <w:instrText>PAGE   \* MERGEFORMAT</w:instrText>
        </w:r>
        <w:r>
          <w:fldChar w:fldCharType="separate"/>
        </w:r>
        <w:r w:rsidR="00685DDB">
          <w:rPr>
            <w:noProof/>
          </w:rPr>
          <w:t>1</w:t>
        </w:r>
        <w:r>
          <w:fldChar w:fldCharType="end"/>
        </w:r>
      </w:p>
    </w:sdtContent>
  </w:sdt>
  <w:p w:rsidR="00266D5B" w:rsidRDefault="009B38E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8EC" w:rsidRDefault="009B38EC" w:rsidP="00C90DC4">
      <w:r>
        <w:separator/>
      </w:r>
    </w:p>
  </w:footnote>
  <w:footnote w:type="continuationSeparator" w:id="0">
    <w:p w:rsidR="009B38EC" w:rsidRDefault="009B38EC" w:rsidP="00C90D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851163"/>
    <w:multiLevelType w:val="hybridMultilevel"/>
    <w:tmpl w:val="37EA56C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1C7B1C"/>
    <w:multiLevelType w:val="multilevel"/>
    <w:tmpl w:val="54A6F03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sz w:val="28"/>
        <w:szCs w:val="28"/>
      </w:rPr>
    </w:lvl>
    <w:lvl w:ilvl="1">
      <w:start w:val="1"/>
      <w:numFmt w:val="decimal"/>
      <w:lvlText w:val="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3">
    <w:nsid w:val="0B8102C3"/>
    <w:multiLevelType w:val="hybridMultilevel"/>
    <w:tmpl w:val="302E9FF2"/>
    <w:lvl w:ilvl="0" w:tplc="7C2653D2">
      <w:start w:val="1"/>
      <w:numFmt w:val="decimal"/>
      <w:lvlText w:val="%1."/>
      <w:lvlJc w:val="left"/>
      <w:pPr>
        <w:ind w:left="86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0DB57B07"/>
    <w:multiLevelType w:val="hybridMultilevel"/>
    <w:tmpl w:val="1C3A2652"/>
    <w:lvl w:ilvl="0" w:tplc="7922B26E">
      <w:start w:val="1"/>
      <w:numFmt w:val="bullet"/>
      <w:lvlText w:val="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>
    <w:nsid w:val="121154B2"/>
    <w:multiLevelType w:val="multilevel"/>
    <w:tmpl w:val="6416F78E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8"/>
        <w:szCs w:val="28"/>
      </w:rPr>
    </w:lvl>
    <w:lvl w:ilvl="1">
      <w:start w:val="3"/>
      <w:numFmt w:val="decimal"/>
      <w:isLgl/>
      <w:lvlText w:val="%1.%2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6">
    <w:nsid w:val="1788762C"/>
    <w:multiLevelType w:val="multilevel"/>
    <w:tmpl w:val="9AFACF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B4F5AEE"/>
    <w:multiLevelType w:val="hybridMultilevel"/>
    <w:tmpl w:val="4392AE9A"/>
    <w:lvl w:ilvl="0" w:tplc="7922B26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FD7605"/>
    <w:multiLevelType w:val="hybridMultilevel"/>
    <w:tmpl w:val="B9B4D7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48D69A">
      <w:start w:val="4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426792"/>
    <w:multiLevelType w:val="multilevel"/>
    <w:tmpl w:val="47B8E9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F8B4767"/>
    <w:multiLevelType w:val="multilevel"/>
    <w:tmpl w:val="47B8E9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2886D99"/>
    <w:multiLevelType w:val="multilevel"/>
    <w:tmpl w:val="775C97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0A039B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4432C80"/>
    <w:multiLevelType w:val="multilevel"/>
    <w:tmpl w:val="0F7086B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sz w:val="32"/>
        <w:szCs w:val="32"/>
      </w:rPr>
    </w:lvl>
    <w:lvl w:ilvl="1">
      <w:start w:val="3"/>
      <w:numFmt w:val="decimal"/>
      <w:isLgl/>
      <w:lvlText w:val="%1.%2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4">
    <w:nsid w:val="38A8398C"/>
    <w:multiLevelType w:val="multilevel"/>
    <w:tmpl w:val="A50420B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sz w:val="28"/>
        <w:szCs w:val="28"/>
      </w:rPr>
    </w:lvl>
    <w:lvl w:ilvl="1">
      <w:start w:val="3"/>
      <w:numFmt w:val="decimal"/>
      <w:isLgl/>
      <w:lvlText w:val="%1.%2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5">
    <w:nsid w:val="40ED04CD"/>
    <w:multiLevelType w:val="multilevel"/>
    <w:tmpl w:val="F4BC7B76"/>
    <w:lvl w:ilvl="0">
      <w:start w:val="3"/>
      <w:numFmt w:val="decimal"/>
      <w:lvlText w:val="%1"/>
      <w:lvlJc w:val="left"/>
      <w:pPr>
        <w:ind w:left="375" w:hanging="375"/>
      </w:pPr>
      <w:rPr>
        <w:rFonts w:eastAsiaTheme="majorEastAsia" w:hint="default"/>
        <w:b/>
        <w:color w:val="auto"/>
      </w:rPr>
    </w:lvl>
    <w:lvl w:ilvl="1">
      <w:start w:val="1"/>
      <w:numFmt w:val="decimal"/>
      <w:lvlText w:val="%2."/>
      <w:lvlJc w:val="left"/>
      <w:pPr>
        <w:ind w:left="1444" w:hanging="375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eastAsiaTheme="majorEastAsia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eastAsiaTheme="majorEastAsia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eastAsiaTheme="majorEastAsia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eastAsiaTheme="majorEastAsia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eastAsiaTheme="majorEastAsia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eastAsiaTheme="majorEastAsia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0712" w:hanging="2160"/>
      </w:pPr>
      <w:rPr>
        <w:rFonts w:eastAsiaTheme="majorEastAsia" w:hint="default"/>
        <w:b/>
        <w:color w:val="auto"/>
      </w:rPr>
    </w:lvl>
  </w:abstractNum>
  <w:abstractNum w:abstractNumId="16">
    <w:nsid w:val="4205062B"/>
    <w:multiLevelType w:val="hybridMultilevel"/>
    <w:tmpl w:val="9CA04ADE"/>
    <w:lvl w:ilvl="0" w:tplc="ECD2C8F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73755E"/>
    <w:multiLevelType w:val="multilevel"/>
    <w:tmpl w:val="699047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2E52070"/>
    <w:multiLevelType w:val="hybridMultilevel"/>
    <w:tmpl w:val="484CFD44"/>
    <w:lvl w:ilvl="0" w:tplc="0419000F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9">
    <w:nsid w:val="44901C7B"/>
    <w:multiLevelType w:val="hybridMultilevel"/>
    <w:tmpl w:val="9F70F6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BA821F8"/>
    <w:multiLevelType w:val="multilevel"/>
    <w:tmpl w:val="A50420B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sz w:val="28"/>
        <w:szCs w:val="28"/>
      </w:rPr>
    </w:lvl>
    <w:lvl w:ilvl="1">
      <w:start w:val="3"/>
      <w:numFmt w:val="decimal"/>
      <w:isLgl/>
      <w:lvlText w:val="%1.%2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1">
    <w:nsid w:val="4C621893"/>
    <w:multiLevelType w:val="multilevel"/>
    <w:tmpl w:val="99BA0A6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8" w:hanging="1440"/>
      </w:pPr>
      <w:rPr>
        <w:rFonts w:hint="default"/>
      </w:rPr>
    </w:lvl>
  </w:abstractNum>
  <w:abstractNum w:abstractNumId="22">
    <w:nsid w:val="4CFC1C42"/>
    <w:multiLevelType w:val="multilevel"/>
    <w:tmpl w:val="775C97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52943CEE"/>
    <w:multiLevelType w:val="hybridMultilevel"/>
    <w:tmpl w:val="8C02BC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7076E67"/>
    <w:multiLevelType w:val="multilevel"/>
    <w:tmpl w:val="99BA0A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57B91F0A"/>
    <w:multiLevelType w:val="hybridMultilevel"/>
    <w:tmpl w:val="4CB8BE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3345DC"/>
    <w:multiLevelType w:val="multilevel"/>
    <w:tmpl w:val="6D96AF7C"/>
    <w:lvl w:ilvl="0">
      <w:start w:val="2"/>
      <w:numFmt w:val="decimal"/>
      <w:lvlText w:val="%1"/>
      <w:lvlJc w:val="left"/>
      <w:pPr>
        <w:ind w:left="375" w:hanging="375"/>
      </w:pPr>
      <w:rPr>
        <w:rFonts w:eastAsiaTheme="majorEastAsia" w:hint="default"/>
        <w:b/>
        <w:color w:val="auto"/>
      </w:rPr>
    </w:lvl>
    <w:lvl w:ilvl="1">
      <w:start w:val="1"/>
      <w:numFmt w:val="decimal"/>
      <w:lvlText w:val="%1.%2"/>
      <w:lvlJc w:val="left"/>
      <w:pPr>
        <w:ind w:left="1444" w:hanging="375"/>
      </w:pPr>
      <w:rPr>
        <w:rFonts w:eastAsiaTheme="majorEastAsia" w:hint="default"/>
        <w:b/>
        <w:i w:val="0"/>
        <w:color w:val="auto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eastAsiaTheme="majorEastAsia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eastAsiaTheme="majorEastAsia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eastAsiaTheme="majorEastAsia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eastAsiaTheme="majorEastAsia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eastAsiaTheme="majorEastAsia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eastAsiaTheme="majorEastAsia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0712" w:hanging="2160"/>
      </w:pPr>
      <w:rPr>
        <w:rFonts w:eastAsiaTheme="majorEastAsia" w:hint="default"/>
        <w:b/>
        <w:color w:val="auto"/>
      </w:rPr>
    </w:lvl>
  </w:abstractNum>
  <w:abstractNum w:abstractNumId="27">
    <w:nsid w:val="5DE026C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60A73696"/>
    <w:multiLevelType w:val="multilevel"/>
    <w:tmpl w:val="D05E3C0E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32"/>
        <w:szCs w:val="32"/>
      </w:rPr>
    </w:lvl>
    <w:lvl w:ilvl="1">
      <w:start w:val="3"/>
      <w:numFmt w:val="decimal"/>
      <w:isLgl/>
      <w:lvlText w:val="%1.%2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9">
    <w:nsid w:val="64253A43"/>
    <w:multiLevelType w:val="multilevel"/>
    <w:tmpl w:val="A50420B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sz w:val="28"/>
        <w:szCs w:val="28"/>
      </w:rPr>
    </w:lvl>
    <w:lvl w:ilvl="1">
      <w:start w:val="3"/>
      <w:numFmt w:val="decimal"/>
      <w:isLgl/>
      <w:lvlText w:val="%1.%2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30">
    <w:nsid w:val="665F2874"/>
    <w:multiLevelType w:val="hybridMultilevel"/>
    <w:tmpl w:val="E4C05534"/>
    <w:lvl w:ilvl="0" w:tplc="ECD2C8F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3844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D11798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6FD624F0"/>
    <w:multiLevelType w:val="multilevel"/>
    <w:tmpl w:val="699047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714A00F7"/>
    <w:multiLevelType w:val="multilevel"/>
    <w:tmpl w:val="54A6F03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sz w:val="28"/>
        <w:szCs w:val="28"/>
      </w:rPr>
    </w:lvl>
    <w:lvl w:ilvl="1">
      <w:start w:val="1"/>
      <w:numFmt w:val="decimal"/>
      <w:lvlText w:val="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35">
    <w:nsid w:val="741A4F39"/>
    <w:multiLevelType w:val="hybridMultilevel"/>
    <w:tmpl w:val="EFD21326"/>
    <w:lvl w:ilvl="0" w:tplc="7922B26E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7BE540BA"/>
    <w:multiLevelType w:val="hybridMultilevel"/>
    <w:tmpl w:val="D38C2BA0"/>
    <w:lvl w:ilvl="0" w:tplc="C316A29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3C0B4F"/>
    <w:multiLevelType w:val="hybridMultilevel"/>
    <w:tmpl w:val="290885A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F397DEF"/>
    <w:multiLevelType w:val="multilevel"/>
    <w:tmpl w:val="D604F9B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4"/>
  </w:num>
  <w:num w:numId="2">
    <w:abstractNumId w:val="1"/>
  </w:num>
  <w:num w:numId="3">
    <w:abstractNumId w:val="3"/>
  </w:num>
  <w:num w:numId="4">
    <w:abstractNumId w:val="36"/>
  </w:num>
  <w:num w:numId="5">
    <w:abstractNumId w:val="8"/>
  </w:num>
  <w:num w:numId="6">
    <w:abstractNumId w:val="16"/>
  </w:num>
  <w:num w:numId="7">
    <w:abstractNumId w:val="30"/>
  </w:num>
  <w:num w:numId="8">
    <w:abstractNumId w:val="23"/>
  </w:num>
  <w:num w:numId="9">
    <w:abstractNumId w:val="25"/>
  </w:num>
  <w:num w:numId="10">
    <w:abstractNumId w:val="13"/>
  </w:num>
  <w:num w:numId="11">
    <w:abstractNumId w:val="0"/>
  </w:num>
  <w:num w:numId="12">
    <w:abstractNumId w:val="28"/>
  </w:num>
  <w:num w:numId="13">
    <w:abstractNumId w:val="5"/>
  </w:num>
  <w:num w:numId="14">
    <w:abstractNumId w:val="35"/>
  </w:num>
  <w:num w:numId="15">
    <w:abstractNumId w:val="4"/>
  </w:num>
  <w:num w:numId="16">
    <w:abstractNumId w:val="29"/>
  </w:num>
  <w:num w:numId="17">
    <w:abstractNumId w:val="34"/>
  </w:num>
  <w:num w:numId="18">
    <w:abstractNumId w:val="2"/>
  </w:num>
  <w:num w:numId="19">
    <w:abstractNumId w:val="37"/>
  </w:num>
  <w:num w:numId="20">
    <w:abstractNumId w:val="20"/>
  </w:num>
  <w:num w:numId="21">
    <w:abstractNumId w:val="31"/>
  </w:num>
  <w:num w:numId="22">
    <w:abstractNumId w:val="27"/>
  </w:num>
  <w:num w:numId="23">
    <w:abstractNumId w:val="12"/>
  </w:num>
  <w:num w:numId="24">
    <w:abstractNumId w:val="32"/>
  </w:num>
  <w:num w:numId="25">
    <w:abstractNumId w:val="21"/>
  </w:num>
  <w:num w:numId="26">
    <w:abstractNumId w:val="18"/>
  </w:num>
  <w:num w:numId="27">
    <w:abstractNumId w:val="24"/>
  </w:num>
  <w:num w:numId="28">
    <w:abstractNumId w:val="17"/>
  </w:num>
  <w:num w:numId="29">
    <w:abstractNumId w:val="33"/>
  </w:num>
  <w:num w:numId="30">
    <w:abstractNumId w:val="10"/>
  </w:num>
  <w:num w:numId="31">
    <w:abstractNumId w:val="9"/>
  </w:num>
  <w:num w:numId="32">
    <w:abstractNumId w:val="22"/>
  </w:num>
  <w:num w:numId="33">
    <w:abstractNumId w:val="11"/>
  </w:num>
  <w:num w:numId="34">
    <w:abstractNumId w:val="6"/>
  </w:num>
  <w:num w:numId="35">
    <w:abstractNumId w:val="19"/>
  </w:num>
  <w:num w:numId="36">
    <w:abstractNumId w:val="15"/>
  </w:num>
  <w:num w:numId="37">
    <w:abstractNumId w:val="7"/>
  </w:num>
  <w:num w:numId="38">
    <w:abstractNumId w:val="26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572C"/>
    <w:rsid w:val="0005795A"/>
    <w:rsid w:val="000F691C"/>
    <w:rsid w:val="00107BAF"/>
    <w:rsid w:val="001528E8"/>
    <w:rsid w:val="00190BAE"/>
    <w:rsid w:val="001C5FB7"/>
    <w:rsid w:val="001F5BDB"/>
    <w:rsid w:val="002C57D0"/>
    <w:rsid w:val="002D3CCF"/>
    <w:rsid w:val="002D4B00"/>
    <w:rsid w:val="002D68BF"/>
    <w:rsid w:val="00324CED"/>
    <w:rsid w:val="00345EA7"/>
    <w:rsid w:val="003571FD"/>
    <w:rsid w:val="00360AC2"/>
    <w:rsid w:val="00374F0F"/>
    <w:rsid w:val="003C6810"/>
    <w:rsid w:val="003D771E"/>
    <w:rsid w:val="003E106A"/>
    <w:rsid w:val="003E511D"/>
    <w:rsid w:val="003E7157"/>
    <w:rsid w:val="003F6D5A"/>
    <w:rsid w:val="00431FAE"/>
    <w:rsid w:val="00437263"/>
    <w:rsid w:val="004B572C"/>
    <w:rsid w:val="0054236C"/>
    <w:rsid w:val="00614D46"/>
    <w:rsid w:val="0063014F"/>
    <w:rsid w:val="00631412"/>
    <w:rsid w:val="00644BA9"/>
    <w:rsid w:val="0066533A"/>
    <w:rsid w:val="006730BA"/>
    <w:rsid w:val="00683DC8"/>
    <w:rsid w:val="00685DDB"/>
    <w:rsid w:val="006876E0"/>
    <w:rsid w:val="00697AF1"/>
    <w:rsid w:val="006E6274"/>
    <w:rsid w:val="006F003B"/>
    <w:rsid w:val="006F760E"/>
    <w:rsid w:val="00732B42"/>
    <w:rsid w:val="00774E85"/>
    <w:rsid w:val="00782954"/>
    <w:rsid w:val="007864D2"/>
    <w:rsid w:val="007A6699"/>
    <w:rsid w:val="00804FA0"/>
    <w:rsid w:val="0080567F"/>
    <w:rsid w:val="0089612D"/>
    <w:rsid w:val="008A5D52"/>
    <w:rsid w:val="008B73E1"/>
    <w:rsid w:val="008D6507"/>
    <w:rsid w:val="008E5900"/>
    <w:rsid w:val="008F3260"/>
    <w:rsid w:val="009001C9"/>
    <w:rsid w:val="0092032B"/>
    <w:rsid w:val="00927862"/>
    <w:rsid w:val="00977696"/>
    <w:rsid w:val="0098053D"/>
    <w:rsid w:val="009B38EC"/>
    <w:rsid w:val="009B5D61"/>
    <w:rsid w:val="009D5172"/>
    <w:rsid w:val="009F50B7"/>
    <w:rsid w:val="00A22467"/>
    <w:rsid w:val="00A7611C"/>
    <w:rsid w:val="00B11F15"/>
    <w:rsid w:val="00B37753"/>
    <w:rsid w:val="00B7118E"/>
    <w:rsid w:val="00C12010"/>
    <w:rsid w:val="00C637D4"/>
    <w:rsid w:val="00C66178"/>
    <w:rsid w:val="00C8615B"/>
    <w:rsid w:val="00C90DC4"/>
    <w:rsid w:val="00CD5EBB"/>
    <w:rsid w:val="00CE7E5C"/>
    <w:rsid w:val="00D15AA4"/>
    <w:rsid w:val="00D3339E"/>
    <w:rsid w:val="00D440BA"/>
    <w:rsid w:val="00D64AF8"/>
    <w:rsid w:val="00DC374C"/>
    <w:rsid w:val="00DF014A"/>
    <w:rsid w:val="00E22BD7"/>
    <w:rsid w:val="00E95D9E"/>
    <w:rsid w:val="00ED57F4"/>
    <w:rsid w:val="00F11DE5"/>
    <w:rsid w:val="00F242E0"/>
    <w:rsid w:val="00F27062"/>
    <w:rsid w:val="00FD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0A7F3B-4B76-4B70-9371-6BDE289DB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  <w:ind w:left="1701" w:right="85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0567F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572C"/>
    <w:pPr>
      <w:keepNext/>
      <w:keepLines/>
      <w:spacing w:before="480"/>
      <w:outlineLvl w:val="0"/>
    </w:pPr>
    <w:rPr>
      <w:rFonts w:asciiTheme="minorHAnsi" w:eastAsia="Times New Roman" w:hAnsiTheme="minorHAnsi" w:cstheme="minorHAnsi"/>
      <w:b/>
      <w:bCs/>
      <w:color w:val="auto"/>
      <w:sz w:val="36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B572C"/>
    <w:pPr>
      <w:keepNext/>
      <w:keepLines/>
      <w:spacing w:before="200"/>
      <w:outlineLvl w:val="1"/>
    </w:pPr>
    <w:rPr>
      <w:rFonts w:asciiTheme="minorHAnsi" w:eastAsiaTheme="majorEastAsia" w:hAnsiTheme="minorHAnsi" w:cstheme="minorHAnsi"/>
      <w:b/>
      <w:bCs/>
      <w:color w:val="auto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C637D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C637D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C637D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4B572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C637D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572C"/>
    <w:rPr>
      <w:rFonts w:eastAsia="Times New Roman" w:cstheme="minorHAnsi"/>
      <w:b/>
      <w:bCs/>
      <w:sz w:val="36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B572C"/>
    <w:rPr>
      <w:rFonts w:eastAsiaTheme="majorEastAsia" w:cstheme="minorHAnsi"/>
      <w:b/>
      <w:bCs/>
      <w:sz w:val="28"/>
      <w:szCs w:val="26"/>
    </w:rPr>
  </w:style>
  <w:style w:type="character" w:styleId="a3">
    <w:name w:val="Hyperlink"/>
    <w:basedOn w:val="a0"/>
    <w:uiPriority w:val="99"/>
    <w:unhideWhenUsed/>
    <w:rsid w:val="004B572C"/>
    <w:rPr>
      <w:color w:val="0000FF"/>
      <w:u w:val="single"/>
    </w:rPr>
  </w:style>
  <w:style w:type="character" w:customStyle="1" w:styleId="apple-converted-space">
    <w:name w:val="apple-converted-space"/>
    <w:basedOn w:val="a0"/>
    <w:rsid w:val="004B572C"/>
  </w:style>
  <w:style w:type="paragraph" w:styleId="a4">
    <w:name w:val="TOC Heading"/>
    <w:basedOn w:val="1"/>
    <w:next w:val="a"/>
    <w:uiPriority w:val="39"/>
    <w:unhideWhenUsed/>
    <w:qFormat/>
    <w:rsid w:val="004B572C"/>
    <w:pPr>
      <w:spacing w:line="276" w:lineRule="auto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</w:rPr>
  </w:style>
  <w:style w:type="paragraph" w:styleId="11">
    <w:name w:val="toc 1"/>
    <w:basedOn w:val="a"/>
    <w:next w:val="a"/>
    <w:autoRedefine/>
    <w:uiPriority w:val="39"/>
    <w:unhideWhenUsed/>
    <w:rsid w:val="004B572C"/>
    <w:pPr>
      <w:spacing w:after="100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5">
    <w:name w:val="List Paragraph"/>
    <w:basedOn w:val="6"/>
    <w:link w:val="a6"/>
    <w:uiPriority w:val="34"/>
    <w:qFormat/>
    <w:rsid w:val="004B572C"/>
    <w:pPr>
      <w:spacing w:before="200" w:after="160"/>
      <w:ind w:left="720"/>
      <w:contextualSpacing/>
    </w:pPr>
    <w:rPr>
      <w:rFonts w:asciiTheme="minorHAnsi" w:eastAsiaTheme="minorHAnsi" w:hAnsiTheme="minorHAnsi" w:cstheme="minorBidi"/>
      <w:i/>
      <w:iCs/>
      <w:color w:val="auto"/>
      <w:sz w:val="22"/>
      <w:szCs w:val="22"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4B572C"/>
    <w:pPr>
      <w:spacing w:after="100"/>
      <w:ind w:left="220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7">
    <w:name w:val="Subtitle"/>
    <w:basedOn w:val="a"/>
    <w:next w:val="a"/>
    <w:link w:val="a8"/>
    <w:uiPriority w:val="11"/>
    <w:qFormat/>
    <w:rsid w:val="004B572C"/>
    <w:pPr>
      <w:numPr>
        <w:ilvl w:val="1"/>
      </w:numPr>
      <w:ind w:left="1701"/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a8">
    <w:name w:val="Подзаголовок Знак"/>
    <w:basedOn w:val="a0"/>
    <w:link w:val="a7"/>
    <w:uiPriority w:val="11"/>
    <w:rsid w:val="004B572C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4B572C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a">
    <w:name w:val="footer"/>
    <w:basedOn w:val="a"/>
    <w:link w:val="ab"/>
    <w:uiPriority w:val="99"/>
    <w:unhideWhenUsed/>
    <w:rsid w:val="004B572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B572C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25">
    <w:name w:val="c25"/>
    <w:basedOn w:val="a"/>
    <w:rsid w:val="004B572C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c1">
    <w:name w:val="c1"/>
    <w:basedOn w:val="a0"/>
    <w:rsid w:val="004B572C"/>
  </w:style>
  <w:style w:type="paragraph" w:styleId="ac">
    <w:name w:val="No Spacing"/>
    <w:uiPriority w:val="1"/>
    <w:qFormat/>
    <w:rsid w:val="004B572C"/>
    <w:pPr>
      <w:spacing w:line="240" w:lineRule="auto"/>
      <w:ind w:firstLine="3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4B572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31FA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31FAE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f">
    <w:name w:val="Body Text Indent"/>
    <w:basedOn w:val="a"/>
    <w:link w:val="af0"/>
    <w:semiHidden/>
    <w:rsid w:val="00D3339E"/>
    <w:pPr>
      <w:ind w:firstLine="708"/>
    </w:pPr>
    <w:rPr>
      <w:rFonts w:ascii="Times New Roman" w:eastAsia="Times New Roman" w:hAnsi="Times New Roman" w:cs="Times New Roman"/>
      <w:color w:val="auto"/>
      <w:sz w:val="32"/>
    </w:rPr>
  </w:style>
  <w:style w:type="character" w:customStyle="1" w:styleId="af0">
    <w:name w:val="Основной текст с отступом Знак"/>
    <w:basedOn w:val="a0"/>
    <w:link w:val="af"/>
    <w:semiHidden/>
    <w:rsid w:val="00D3339E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f1">
    <w:name w:val="Body Text"/>
    <w:basedOn w:val="a"/>
    <w:link w:val="af2"/>
    <w:uiPriority w:val="99"/>
    <w:unhideWhenUsed/>
    <w:rsid w:val="0092786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92786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f3">
    <w:name w:val="header"/>
    <w:basedOn w:val="a"/>
    <w:link w:val="af4"/>
    <w:uiPriority w:val="99"/>
    <w:unhideWhenUsed/>
    <w:rsid w:val="007864D2"/>
    <w:pPr>
      <w:tabs>
        <w:tab w:val="center" w:pos="4677"/>
        <w:tab w:val="right" w:pos="9355"/>
      </w:tabs>
      <w:spacing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7864D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637D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637D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C637D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C637D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paragraph" w:customStyle="1" w:styleId="12">
    <w:name w:val="Стиль1"/>
    <w:basedOn w:val="a5"/>
    <w:link w:val="13"/>
    <w:qFormat/>
    <w:rsid w:val="00774E85"/>
    <w:pPr>
      <w:ind w:left="0"/>
    </w:pPr>
    <w:rPr>
      <w:rFonts w:ascii="Times New Roman" w:hAnsi="Times New Roman" w:cs="Times New Roman"/>
      <w:b/>
      <w:i w:val="0"/>
      <w:sz w:val="28"/>
      <w:szCs w:val="28"/>
    </w:rPr>
  </w:style>
  <w:style w:type="paragraph" w:customStyle="1" w:styleId="22">
    <w:name w:val="Стиль2"/>
    <w:basedOn w:val="12"/>
    <w:link w:val="23"/>
    <w:qFormat/>
    <w:rsid w:val="00FD6781"/>
    <w:pPr>
      <w:tabs>
        <w:tab w:val="right" w:leader="dot" w:pos="9345"/>
      </w:tabs>
    </w:pPr>
    <w:rPr>
      <w:b w:val="0"/>
      <w:bCs/>
      <w:noProof/>
    </w:rPr>
  </w:style>
  <w:style w:type="character" w:customStyle="1" w:styleId="a6">
    <w:name w:val="Абзац списка Знак"/>
    <w:basedOn w:val="60"/>
    <w:link w:val="a5"/>
    <w:uiPriority w:val="34"/>
    <w:rsid w:val="00774E85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character" w:customStyle="1" w:styleId="13">
    <w:name w:val="Стиль1 Знак"/>
    <w:basedOn w:val="a6"/>
    <w:link w:val="12"/>
    <w:rsid w:val="00774E85"/>
    <w:rPr>
      <w:rFonts w:ascii="Times New Roman" w:eastAsiaTheme="majorEastAsia" w:hAnsi="Times New Roman" w:cs="Times New Roman"/>
      <w:b/>
      <w:i w:val="0"/>
      <w:iCs/>
      <w:color w:val="1F4D78" w:themeColor="accent1" w:themeShade="7F"/>
      <w:sz w:val="28"/>
      <w:szCs w:val="28"/>
      <w:lang w:eastAsia="ru-RU"/>
    </w:rPr>
  </w:style>
  <w:style w:type="character" w:customStyle="1" w:styleId="23">
    <w:name w:val="Стиль2 Знак"/>
    <w:basedOn w:val="13"/>
    <w:link w:val="22"/>
    <w:rsid w:val="00FD6781"/>
    <w:rPr>
      <w:rFonts w:ascii="Times New Roman" w:eastAsiaTheme="majorEastAsia" w:hAnsi="Times New Roman" w:cs="Times New Roman"/>
      <w:b w:val="0"/>
      <w:bCs/>
      <w:i w:val="0"/>
      <w:iCs/>
      <w:noProof/>
      <w:color w:val="1F4D78" w:themeColor="accent1" w:themeShade="7F"/>
      <w:sz w:val="28"/>
      <w:szCs w:val="28"/>
      <w:lang w:eastAsia="ru-RU"/>
    </w:rPr>
  </w:style>
  <w:style w:type="paragraph" w:styleId="af5">
    <w:name w:val="Document Map"/>
    <w:basedOn w:val="a"/>
    <w:link w:val="af6"/>
    <w:uiPriority w:val="99"/>
    <w:semiHidden/>
    <w:unhideWhenUsed/>
    <w:rsid w:val="00B11F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B11F15"/>
    <w:rPr>
      <w:rFonts w:ascii="Tahoma" w:eastAsia="Arial Unicode MS" w:hAnsi="Tahoma" w:cs="Tahoma"/>
      <w:color w:val="000000"/>
      <w:sz w:val="16"/>
      <w:szCs w:val="16"/>
      <w:lang w:eastAsia="ru-RU"/>
    </w:rPr>
  </w:style>
  <w:style w:type="character" w:styleId="af7">
    <w:name w:val="FollowedHyperlink"/>
    <w:basedOn w:val="a0"/>
    <w:uiPriority w:val="99"/>
    <w:semiHidden/>
    <w:unhideWhenUsed/>
    <w:rsid w:val="00360AC2"/>
    <w:rPr>
      <w:color w:val="954F72" w:themeColor="followedHyperlink"/>
      <w:u w:val="single"/>
    </w:rPr>
  </w:style>
  <w:style w:type="character" w:styleId="af8">
    <w:name w:val="Emphasis"/>
    <w:basedOn w:val="a0"/>
    <w:uiPriority w:val="20"/>
    <w:qFormat/>
    <w:rsid w:val="00CE7E5C"/>
    <w:rPr>
      <w:i/>
      <w:iCs/>
    </w:rPr>
  </w:style>
  <w:style w:type="table" w:styleId="af9">
    <w:name w:val="Table Grid"/>
    <w:basedOn w:val="a1"/>
    <w:uiPriority w:val="39"/>
    <w:rsid w:val="001528E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ru.wikipedia.org/wiki/%D0%AD%D0%B2%D0%B1%D1%83%D0%BB%D0%B8%D0%B4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8F783-20C0-4E79-93CF-D1FAEC811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2407</Words>
  <Characters>13720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2018-04-17T23:11:00Z</cp:lastPrinted>
  <dcterms:created xsi:type="dcterms:W3CDTF">2018-10-03T15:43:00Z</dcterms:created>
  <dcterms:modified xsi:type="dcterms:W3CDTF">2018-10-03T15:43:00Z</dcterms:modified>
</cp:coreProperties>
</file>